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4D" w:rsidRDefault="0085714D">
      <w:pPr>
        <w:spacing w:line="600" w:lineRule="exact"/>
        <w:jc w:val="center"/>
        <w:rPr>
          <w:rFonts w:ascii="华文中宋" w:eastAsia="华文中宋" w:hAnsi="华文中宋"/>
          <w:sz w:val="44"/>
          <w:szCs w:val="44"/>
        </w:rPr>
      </w:pPr>
    </w:p>
    <w:p w:rsidR="0085714D" w:rsidRDefault="0085714D">
      <w:pPr>
        <w:spacing w:line="600" w:lineRule="exact"/>
        <w:jc w:val="center"/>
        <w:rPr>
          <w:rFonts w:ascii="华文中宋" w:eastAsia="华文中宋" w:hAnsi="华文中宋"/>
          <w:sz w:val="44"/>
          <w:szCs w:val="44"/>
        </w:rPr>
      </w:pPr>
    </w:p>
    <w:p w:rsidR="0085714D" w:rsidRDefault="0085714D">
      <w:pPr>
        <w:spacing w:line="600" w:lineRule="exact"/>
        <w:jc w:val="center"/>
        <w:rPr>
          <w:rFonts w:ascii="华文中宋" w:eastAsia="华文中宋" w:hAnsi="华文中宋"/>
          <w:sz w:val="44"/>
          <w:szCs w:val="44"/>
        </w:rPr>
      </w:pPr>
    </w:p>
    <w:p w:rsidR="0085714D" w:rsidRDefault="0085714D">
      <w:pPr>
        <w:spacing w:line="600" w:lineRule="exact"/>
        <w:jc w:val="center"/>
        <w:rPr>
          <w:rFonts w:ascii="华文中宋" w:eastAsia="华文中宋" w:hAnsi="华文中宋"/>
          <w:sz w:val="44"/>
          <w:szCs w:val="44"/>
        </w:rPr>
      </w:pPr>
    </w:p>
    <w:p w:rsidR="0085714D" w:rsidRDefault="0085714D"/>
    <w:p w:rsidR="0085714D" w:rsidRDefault="00C259B0">
      <w:pPr>
        <w:adjustRightInd w:val="0"/>
        <w:spacing w:line="560" w:lineRule="exact"/>
        <w:jc w:val="center"/>
        <w:rPr>
          <w:rFonts w:ascii="楷体_GB2312" w:eastAsia="楷体_GB2312" w:hAnsi="华文中宋"/>
          <w:sz w:val="32"/>
          <w:szCs w:val="32"/>
        </w:rPr>
      </w:pPr>
      <w:r>
        <w:rPr>
          <w:rFonts w:ascii="仿宋_GB2312" w:eastAsia="仿宋_GB2312" w:hAnsi="仿宋_GB2312" w:cs="仿宋_GB2312" w:hint="eastAsia"/>
          <w:sz w:val="32"/>
        </w:rPr>
        <w:t>滕北</w:t>
      </w:r>
      <w:r>
        <w:rPr>
          <w:rFonts w:ascii="仿宋_GB2312" w:eastAsia="仿宋_GB2312" w:hAnsi="仿宋_GB2312" w:cs="仿宋_GB2312" w:hint="eastAsia"/>
          <w:sz w:val="32"/>
        </w:rPr>
        <w:t>政</w:t>
      </w:r>
      <w:r>
        <w:rPr>
          <w:rFonts w:ascii="仿宋_GB2312" w:eastAsia="仿宋_GB2312" w:hAnsi="仿宋_GB2312" w:cs="仿宋_GB2312" w:hint="eastAsia"/>
          <w:sz w:val="32"/>
        </w:rPr>
        <w:t>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w:t>
      </w:r>
    </w:p>
    <w:p w:rsidR="0085714D" w:rsidRDefault="0085714D">
      <w:pPr>
        <w:spacing w:line="600" w:lineRule="exact"/>
        <w:jc w:val="center"/>
        <w:rPr>
          <w:rFonts w:ascii="华文中宋" w:eastAsia="华文中宋" w:hAnsi="华文中宋"/>
          <w:sz w:val="44"/>
          <w:szCs w:val="44"/>
        </w:rPr>
      </w:pPr>
    </w:p>
    <w:p w:rsidR="0085714D" w:rsidRDefault="0085714D" w:rsidP="00345B13">
      <w:pPr>
        <w:pStyle w:val="3"/>
        <w:ind w:firstLine="643"/>
      </w:pPr>
    </w:p>
    <w:p w:rsidR="0085714D" w:rsidRDefault="00C259B0">
      <w:pPr>
        <w:spacing w:line="60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pacing w:val="147"/>
          <w:sz w:val="44"/>
          <w:szCs w:val="44"/>
        </w:rPr>
        <w:t>北辛街道办事</w:t>
      </w:r>
      <w:r>
        <w:rPr>
          <w:rFonts w:ascii="方正小标宋简体" w:eastAsia="方正小标宋简体" w:hAnsi="方正小标宋简体" w:cs="方正小标宋简体" w:hint="eastAsia"/>
          <w:sz w:val="44"/>
          <w:szCs w:val="44"/>
        </w:rPr>
        <w:t>处</w:t>
      </w:r>
    </w:p>
    <w:p w:rsidR="0085714D" w:rsidRDefault="00C259B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关于成立消防安全委员会的通知</w:t>
      </w:r>
    </w:p>
    <w:bookmarkEnd w:id="0"/>
    <w:p w:rsidR="0085714D" w:rsidRDefault="0085714D">
      <w:pPr>
        <w:jc w:val="left"/>
        <w:rPr>
          <w:rFonts w:ascii="Times New Roman" w:eastAsia="仿宋_GB2312" w:hAnsi="Times New Roman" w:cs="___"/>
          <w:kern w:val="0"/>
          <w:sz w:val="32"/>
          <w:szCs w:val="32"/>
        </w:rPr>
      </w:pPr>
    </w:p>
    <w:p w:rsidR="0085714D" w:rsidRDefault="00C259B0">
      <w:pPr>
        <w:pStyle w:val="0"/>
        <w:widowControl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各社区、居，</w:t>
      </w:r>
      <w:r>
        <w:rPr>
          <w:rFonts w:ascii="仿宋_GB2312" w:eastAsia="仿宋_GB2312" w:hAnsi="仿宋_GB2312" w:cs="仿宋_GB2312" w:hint="eastAsia"/>
          <w:sz w:val="32"/>
          <w:szCs w:val="32"/>
        </w:rPr>
        <w:t>机关各部门、街直</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，各企事业单位：</w:t>
      </w:r>
    </w:p>
    <w:p w:rsidR="0085714D" w:rsidRDefault="00C259B0">
      <w:pPr>
        <w:ind w:firstLineChars="200" w:firstLine="640"/>
        <w:jc w:val="left"/>
        <w:rPr>
          <w:rFonts w:ascii="仿宋_GB2312" w:eastAsia="仿宋_GB2312"/>
          <w:color w:val="000000"/>
          <w:sz w:val="32"/>
          <w:szCs w:val="32"/>
          <w:shd w:val="clear" w:color="auto" w:fill="FFFFFF"/>
        </w:rPr>
      </w:pPr>
      <w:r>
        <w:rPr>
          <w:rFonts w:ascii="Times New Roman" w:eastAsia="仿宋_GB2312" w:hAnsi="Times New Roman" w:cs="___" w:hint="eastAsia"/>
          <w:kern w:val="0"/>
          <w:sz w:val="32"/>
          <w:szCs w:val="32"/>
        </w:rPr>
        <w:t>为认真贯彻《中华人民共和国消防法》《山东省消防条例》《山东省实施消防安全责任制规定》，进一步健全完善消防安全治理体系，强化消防安全综合监管，落实消防安全责任制，</w:t>
      </w:r>
      <w:r>
        <w:rPr>
          <w:rFonts w:ascii="仿宋_GB2312" w:eastAsia="仿宋_GB2312" w:hint="eastAsia"/>
          <w:sz w:val="32"/>
          <w:szCs w:val="32"/>
        </w:rPr>
        <w:t>现</w:t>
      </w:r>
      <w:r>
        <w:rPr>
          <w:rFonts w:ascii="Times New Roman" w:eastAsia="仿宋_GB2312" w:hAnsi="Times New Roman" w:cs="___" w:hint="eastAsia"/>
          <w:kern w:val="0"/>
          <w:sz w:val="32"/>
          <w:szCs w:val="32"/>
        </w:rPr>
        <w:t>成立</w:t>
      </w:r>
      <w:r>
        <w:rPr>
          <w:rFonts w:ascii="Times New Roman" w:eastAsia="仿宋_GB2312" w:hAnsi="Times New Roman" w:cs="___" w:hint="eastAsia"/>
          <w:kern w:val="0"/>
          <w:sz w:val="32"/>
          <w:szCs w:val="32"/>
        </w:rPr>
        <w:t>北辛</w:t>
      </w:r>
      <w:r>
        <w:rPr>
          <w:rFonts w:ascii="Times New Roman" w:eastAsia="仿宋_GB2312" w:hAnsi="Times New Roman" w:cs="___" w:hint="eastAsia"/>
          <w:kern w:val="0"/>
          <w:sz w:val="32"/>
          <w:szCs w:val="32"/>
        </w:rPr>
        <w:t>街道消防安全委员会。</w:t>
      </w:r>
      <w:r>
        <w:rPr>
          <w:rFonts w:ascii="Times New Roman" w:eastAsia="仿宋_GB2312" w:hAnsi="Times New Roman" w:cs="___" w:hint="eastAsia"/>
          <w:kern w:val="0"/>
          <w:sz w:val="32"/>
          <w:szCs w:val="32"/>
        </w:rPr>
        <w:t>现将</w:t>
      </w:r>
      <w:r>
        <w:rPr>
          <w:rFonts w:ascii="仿宋_GB2312" w:eastAsia="仿宋_GB2312" w:cs="仿宋_GB2312" w:hint="eastAsia"/>
          <w:sz w:val="32"/>
          <w:szCs w:val="32"/>
        </w:rPr>
        <w:t>成员名单及各成员单位职责公布如下</w:t>
      </w:r>
      <w:r>
        <w:rPr>
          <w:rFonts w:ascii="仿宋_GB2312" w:eastAsia="仿宋_GB2312" w:hAnsi="仿宋_GB2312" w:cs="仿宋_GB2312" w:hint="eastAsia"/>
          <w:sz w:val="32"/>
          <w:szCs w:val="32"/>
        </w:rPr>
        <w:t>：</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w:t>
      </w:r>
      <w:r>
        <w:rPr>
          <w:rFonts w:ascii="仿宋_GB2312" w:eastAsia="仿宋_GB2312" w:hAnsi="仿宋_GB2312" w:cs="仿宋_GB2312" w:hint="eastAsia"/>
          <w:sz w:val="32"/>
          <w:szCs w:val="32"/>
        </w:rPr>
        <w:t>梁　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委副书记、办事处主任</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w:t>
      </w:r>
      <w:r>
        <w:rPr>
          <w:rFonts w:ascii="仿宋_GB2312" w:eastAsia="仿宋_GB2312" w:hAnsi="仿宋_GB2312" w:cs="仿宋_GB2312" w:hint="eastAsia"/>
          <w:sz w:val="32"/>
          <w:szCs w:val="32"/>
        </w:rPr>
        <w:t>宋正光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一级主任科员、总工会主席</w:t>
      </w:r>
    </w:p>
    <w:p w:rsidR="0085714D" w:rsidRDefault="00C259B0">
      <w:pPr>
        <w:pStyle w:val="10"/>
      </w:pPr>
      <w:r>
        <w:rPr>
          <w:rFonts w:hAnsi="仿宋_GB2312" w:hint="eastAsia"/>
          <w:sz w:val="32"/>
          <w:szCs w:val="32"/>
        </w:rPr>
        <w:t xml:space="preserve">          </w:t>
      </w:r>
      <w:r>
        <w:rPr>
          <w:rFonts w:hAnsi="仿宋_GB2312" w:hint="eastAsia"/>
          <w:sz w:val="32"/>
          <w:szCs w:val="32"/>
        </w:rPr>
        <w:t>张志远</w:t>
      </w:r>
      <w:r>
        <w:rPr>
          <w:rFonts w:hAnsi="仿宋_GB2312" w:hint="eastAsia"/>
          <w:sz w:val="32"/>
          <w:szCs w:val="32"/>
        </w:rPr>
        <w:t xml:space="preserve">    </w:t>
      </w:r>
      <w:r>
        <w:rPr>
          <w:rFonts w:hAnsi="仿宋_GB2312" w:hint="eastAsia"/>
          <w:sz w:val="32"/>
          <w:szCs w:val="32"/>
        </w:rPr>
        <w:t>人大工作室主任</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李彦铮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委副书记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政法委员</w:t>
      </w:r>
    </w:p>
    <w:p w:rsidR="0085714D" w:rsidRDefault="00C259B0">
      <w:pPr>
        <w:pStyle w:val="10"/>
      </w:pPr>
      <w:r>
        <w:rPr>
          <w:rFonts w:hAnsi="仿宋_GB2312" w:hint="eastAsia"/>
          <w:sz w:val="32"/>
          <w:szCs w:val="32"/>
        </w:rPr>
        <w:t xml:space="preserve">          </w:t>
      </w:r>
      <w:r>
        <w:rPr>
          <w:rFonts w:hAnsi="仿宋_GB2312" w:hint="eastAsia"/>
          <w:sz w:val="32"/>
          <w:szCs w:val="32"/>
        </w:rPr>
        <w:t>彭开峰</w:t>
      </w:r>
      <w:r>
        <w:rPr>
          <w:rFonts w:hAnsi="仿宋_GB2312" w:hint="eastAsia"/>
          <w:sz w:val="32"/>
          <w:szCs w:val="32"/>
        </w:rPr>
        <w:t xml:space="preserve">    </w:t>
      </w:r>
      <w:r>
        <w:rPr>
          <w:rFonts w:hAnsi="仿宋_GB2312" w:hint="eastAsia"/>
          <w:sz w:val="32"/>
          <w:szCs w:val="32"/>
        </w:rPr>
        <w:t>二级主任科员</w:t>
      </w:r>
    </w:p>
    <w:p w:rsidR="0085714D" w:rsidRDefault="00C259B0">
      <w:pPr>
        <w:spacing w:line="560" w:lineRule="exact"/>
        <w:ind w:firstLineChars="200" w:firstLine="640"/>
        <w:jc w:val="left"/>
        <w:rPr>
          <w:rFonts w:ascii="仿宋_GB2312" w:eastAsia="仿宋_GB2312" w:hAnsi="仿宋_GB2312" w:cs="仿宋_GB2312"/>
          <w:spacing w:val="-17"/>
          <w:w w:val="80"/>
          <w:sz w:val="28"/>
          <w:szCs w:val="28"/>
        </w:rPr>
      </w:pPr>
      <w:r>
        <w:rPr>
          <w:rFonts w:ascii="仿宋_GB2312" w:eastAsia="仿宋_GB2312" w:hAnsi="仿宋_GB2312" w:cs="仿宋_GB2312" w:hint="eastAsia"/>
          <w:sz w:val="32"/>
          <w:szCs w:val="32"/>
        </w:rPr>
        <w:t xml:space="preserve">　　　　　王延林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17"/>
          <w:w w:val="90"/>
          <w:sz w:val="28"/>
          <w:szCs w:val="28"/>
        </w:rPr>
        <w:t>党工委委员、纪工委书记、派</w:t>
      </w:r>
      <w:r>
        <w:rPr>
          <w:rFonts w:ascii="仿宋_GB2312" w:eastAsia="仿宋_GB2312" w:hAnsi="仿宋_GB2312" w:cs="仿宋_GB2312" w:hint="eastAsia"/>
          <w:spacing w:val="-17"/>
          <w:w w:val="90"/>
          <w:sz w:val="28"/>
          <w:szCs w:val="28"/>
        </w:rPr>
        <w:t>出</w:t>
      </w:r>
      <w:r>
        <w:rPr>
          <w:rFonts w:ascii="仿宋_GB2312" w:eastAsia="仿宋_GB2312" w:hAnsi="仿宋_GB2312" w:cs="仿宋_GB2312" w:hint="eastAsia"/>
          <w:spacing w:val="-17"/>
          <w:w w:val="90"/>
          <w:sz w:val="28"/>
          <w:szCs w:val="28"/>
        </w:rPr>
        <w:t>监察室主任</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李玲芝</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委委员、办事处副主任</w:t>
      </w:r>
    </w:p>
    <w:p w:rsidR="0085714D" w:rsidRDefault="00C259B0">
      <w:pPr>
        <w:spacing w:line="560" w:lineRule="exact"/>
        <w:ind w:leftChars="304" w:left="2238" w:hangingChars="500" w:hanging="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赵成宇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党工委委员、统战委员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严勤忠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党工委委员、宣传委员</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吕长胜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党工委委员、武装部部长</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巩婉莹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党工委委员、组织委员</w:t>
      </w:r>
      <w:r>
        <w:rPr>
          <w:rFonts w:ascii="仿宋_GB2312" w:eastAsia="仿宋_GB2312" w:hAnsi="仿宋_GB2312" w:cs="仿宋_GB2312" w:hint="eastAsia"/>
          <w:sz w:val="32"/>
          <w:szCs w:val="32"/>
        </w:rPr>
        <w:t xml:space="preserve">          </w:t>
      </w:r>
    </w:p>
    <w:p w:rsidR="0085714D" w:rsidRDefault="00C259B0">
      <w:pPr>
        <w:spacing w:line="560" w:lineRule="exact"/>
        <w:ind w:firstLineChars="700" w:firstLine="22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人大工作室副主任</w:t>
      </w:r>
      <w:r>
        <w:rPr>
          <w:rFonts w:ascii="仿宋_GB2312" w:eastAsia="仿宋_GB2312" w:hAnsi="仿宋_GB2312" w:cs="仿宋_GB2312" w:hint="eastAsia"/>
          <w:sz w:val="32"/>
          <w:szCs w:val="32"/>
        </w:rPr>
        <w:t xml:space="preserve"> </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人大工作室副主任</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办事处副主任</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办事处副主任</w:t>
      </w:r>
    </w:p>
    <w:p w:rsidR="0085714D" w:rsidRDefault="00C259B0">
      <w:pPr>
        <w:spacing w:line="560" w:lineRule="exact"/>
        <w:ind w:leftChars="1064" w:left="223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徐伯朝</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办事处副主任</w:t>
      </w:r>
      <w:r>
        <w:rPr>
          <w:rFonts w:ascii="仿宋_GB2312" w:eastAsia="仿宋_GB2312" w:hAnsi="仿宋_GB2312" w:cs="仿宋_GB2312" w:hint="eastAsia"/>
          <w:sz w:val="32"/>
          <w:szCs w:val="32"/>
        </w:rPr>
        <w:t xml:space="preserve">                 </w:t>
      </w:r>
    </w:p>
    <w:p w:rsidR="0085714D" w:rsidRDefault="00C259B0">
      <w:pPr>
        <w:spacing w:line="560" w:lineRule="exact"/>
        <w:ind w:leftChars="304" w:left="2238" w:hangingChars="500" w:hanging="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党政办公室副主任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宣传文化旅游办公室副主任</w:t>
      </w:r>
    </w:p>
    <w:p w:rsidR="0085714D" w:rsidRDefault="00C259B0">
      <w:pPr>
        <w:spacing w:line="560" w:lineRule="exact"/>
        <w:ind w:firstLineChars="200" w:firstLine="640"/>
        <w:jc w:val="left"/>
        <w:rPr>
          <w:rFonts w:ascii="仿宋_GB2312" w:eastAsia="仿宋_GB2312" w:hAnsi="仿宋_GB2312" w:cs="仿宋_GB2312"/>
          <w:spacing w:val="-20"/>
          <w:w w:val="95"/>
          <w:sz w:val="28"/>
          <w:szCs w:val="28"/>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11"/>
          <w:sz w:val="28"/>
          <w:szCs w:val="28"/>
        </w:rPr>
        <w:t>乡村规划建设监督管理办公室副主任</w:t>
      </w:r>
    </w:p>
    <w:p w:rsidR="0085714D" w:rsidRDefault="00C259B0">
      <w:pPr>
        <w:spacing w:line="560" w:lineRule="exact"/>
        <w:ind w:leftChars="304" w:left="2238" w:hangingChars="500" w:hanging="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应急管理办公室专职副主任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便民服务中心主任</w:t>
      </w:r>
    </w:p>
    <w:p w:rsidR="0085714D" w:rsidRDefault="00C259B0">
      <w:pPr>
        <w:spacing w:line="560" w:lineRule="exact"/>
        <w:ind w:firstLineChars="700" w:firstLine="22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农业综合服务中心主任</w:t>
      </w:r>
    </w:p>
    <w:p w:rsidR="0085714D" w:rsidRDefault="00C259B0">
      <w:pPr>
        <w:spacing w:line="560" w:lineRule="exact"/>
        <w:ind w:firstLineChars="700" w:firstLine="22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马秀涛</w:t>
      </w:r>
      <w:r>
        <w:rPr>
          <w:rFonts w:ascii="仿宋_GB2312" w:eastAsia="仿宋_GB2312" w:hAnsi="仿宋_GB2312" w:cs="仿宋_GB2312" w:hint="eastAsia"/>
          <w:sz w:val="32"/>
          <w:szCs w:val="32"/>
        </w:rPr>
        <w:t xml:space="preserve">   </w:t>
      </w: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社会保障服务中心主任</w:t>
      </w:r>
    </w:p>
    <w:p w:rsidR="0085714D" w:rsidRDefault="00C259B0">
      <w:pPr>
        <w:spacing w:line="560" w:lineRule="exact"/>
        <w:ind w:leftChars="1064" w:left="3834" w:hangingChars="500" w:hanging="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张士涛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社会治理综合服务中心主任、环卫管理岗主管</w:t>
      </w:r>
    </w:p>
    <w:p w:rsidR="0085714D" w:rsidRDefault="00C259B0">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王子娥</w:t>
      </w:r>
      <w:r>
        <w:rPr>
          <w:rFonts w:ascii="仿宋" w:eastAsia="仿宋" w:hAnsi="仿宋" w:cs="仿宋" w:hint="eastAsia"/>
          <w:sz w:val="32"/>
          <w:szCs w:val="32"/>
        </w:rPr>
        <w:t xml:space="preserve">    </w:t>
      </w:r>
      <w:r>
        <w:rPr>
          <w:rFonts w:ascii="仿宋" w:eastAsia="仿宋" w:hAnsi="仿宋" w:cs="仿宋" w:hint="eastAsia"/>
          <w:spacing w:val="-40"/>
          <w:sz w:val="32"/>
          <w:szCs w:val="32"/>
        </w:rPr>
        <w:t>投资促进服务中心主任、宣传信息岗</w:t>
      </w:r>
      <w:r>
        <w:rPr>
          <w:rFonts w:ascii="仿宋" w:eastAsia="仿宋" w:hAnsi="仿宋" w:cs="仿宋" w:hint="eastAsia"/>
          <w:sz w:val="28"/>
          <w:szCs w:val="28"/>
        </w:rPr>
        <w:t>主管</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党金玺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副科级干部、纪工委副书记</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董学民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副科级干部</w:t>
      </w:r>
    </w:p>
    <w:p w:rsidR="0085714D" w:rsidRDefault="00C259B0">
      <w:pPr>
        <w:spacing w:line="560" w:lineRule="exact"/>
        <w:ind w:firstLineChars="700" w:firstLine="22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派出所所长</w:t>
      </w:r>
    </w:p>
    <w:p w:rsidR="0085714D" w:rsidRDefault="00C259B0">
      <w:pPr>
        <w:spacing w:line="560" w:lineRule="exact"/>
        <w:ind w:firstLineChars="700" w:firstLine="2240"/>
        <w:jc w:val="left"/>
      </w:pP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市综合行政执法大队副大队长</w:t>
      </w:r>
      <w:r>
        <w:rPr>
          <w:rFonts w:hAnsi="仿宋_GB2312" w:cs="仿宋_GB2312" w:hint="eastAsia"/>
          <w:spacing w:val="-20"/>
          <w:w w:val="90"/>
          <w:sz w:val="32"/>
          <w:szCs w:val="32"/>
        </w:rPr>
        <w:t xml:space="preserve">    </w:t>
      </w:r>
      <w:r>
        <w:rPr>
          <w:rFonts w:ascii="仿宋_GB2312" w:eastAsia="仿宋_GB2312" w:hAnsi="仿宋_GB2312" w:cs="仿宋_GB2312" w:hint="eastAsia"/>
          <w:sz w:val="32"/>
          <w:szCs w:val="32"/>
        </w:rPr>
        <w:t xml:space="preserve"> </w:t>
      </w:r>
    </w:p>
    <w:p w:rsidR="0085714D" w:rsidRDefault="00C259B0">
      <w:pPr>
        <w:spacing w:line="560" w:lineRule="exact"/>
        <w:ind w:leftChars="304" w:left="2238" w:hangingChars="500" w:hanging="160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lastRenderedPageBreak/>
        <w:t>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员：</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磊</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机要信息岗主管、</w:t>
      </w:r>
      <w:r>
        <w:rPr>
          <w:rFonts w:ascii="仿宋_GB2312" w:eastAsia="仿宋_GB2312" w:hAnsi="仿宋_GB2312" w:cs="仿宋_GB2312" w:hint="eastAsia"/>
          <w:spacing w:val="-20"/>
          <w:sz w:val="32"/>
          <w:szCs w:val="32"/>
        </w:rPr>
        <w:t>综合岗副主管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盖立坤</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w:t>
      </w:r>
      <w:r>
        <w:rPr>
          <w:rFonts w:ascii="仿宋_GB2312" w:eastAsia="仿宋_GB2312" w:hAnsi="仿宋_GB2312" w:cs="仿宋_GB2312" w:hint="eastAsia"/>
          <w:sz w:val="32"/>
          <w:szCs w:val="32"/>
        </w:rPr>
        <w:t>技术岗主管</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林业绿化岗主管</w:t>
      </w:r>
    </w:p>
    <w:p w:rsidR="0085714D" w:rsidRDefault="00C259B0">
      <w:pPr>
        <w:pStyle w:val="10"/>
        <w:spacing w:line="560" w:lineRule="exact"/>
        <w:rPr>
          <w:rFonts w:hAnsi="仿宋_GB2312"/>
          <w:color w:val="auto"/>
          <w:sz w:val="32"/>
          <w:szCs w:val="32"/>
        </w:rPr>
      </w:pPr>
      <w:r>
        <w:rPr>
          <w:rFonts w:hAnsi="仿宋_GB2312" w:hint="eastAsia"/>
          <w:sz w:val="32"/>
          <w:szCs w:val="32"/>
        </w:rPr>
        <w:t xml:space="preserve">         </w:t>
      </w:r>
      <w:r>
        <w:rPr>
          <w:rFonts w:hAnsi="仿宋_GB2312" w:hint="eastAsia"/>
          <w:sz w:val="32"/>
          <w:szCs w:val="32"/>
        </w:rPr>
        <w:t xml:space="preserve"> </w:t>
      </w:r>
      <w:r>
        <w:rPr>
          <w:rFonts w:hAnsi="仿宋_GB2312" w:hint="eastAsia"/>
          <w:color w:val="auto"/>
          <w:sz w:val="32"/>
          <w:szCs w:val="32"/>
        </w:rPr>
        <w:t>许长虎</w:t>
      </w:r>
      <w:r>
        <w:rPr>
          <w:rFonts w:hAnsi="仿宋_GB2312" w:hint="eastAsia"/>
          <w:color w:val="auto"/>
          <w:sz w:val="32"/>
          <w:szCs w:val="32"/>
        </w:rPr>
        <w:t xml:space="preserve">    </w:t>
      </w:r>
      <w:r>
        <w:rPr>
          <w:rFonts w:hAnsi="仿宋_GB2312" w:hint="eastAsia"/>
          <w:color w:val="auto"/>
          <w:sz w:val="32"/>
          <w:szCs w:val="32"/>
        </w:rPr>
        <w:t>农机管理岗主管</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奚</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水利渔业</w:t>
      </w:r>
      <w:r>
        <w:rPr>
          <w:rFonts w:ascii="仿宋_GB2312" w:eastAsia="仿宋_GB2312" w:hAnsi="仿宋_GB2312" w:cs="仿宋_GB2312" w:hint="eastAsia"/>
          <w:sz w:val="32"/>
          <w:szCs w:val="32"/>
        </w:rPr>
        <w:t>岗主管</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狄东海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畜牧</w:t>
      </w:r>
      <w:r>
        <w:rPr>
          <w:rFonts w:ascii="仿宋_GB2312" w:eastAsia="仿宋_GB2312" w:hAnsi="仿宋_GB2312" w:cs="仿宋_GB2312" w:hint="eastAsia"/>
          <w:sz w:val="32"/>
          <w:szCs w:val="32"/>
        </w:rPr>
        <w:t>工作岗主管</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强</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民政</w:t>
      </w:r>
      <w:r>
        <w:rPr>
          <w:rFonts w:ascii="仿宋_GB2312" w:eastAsia="仿宋_GB2312" w:hAnsi="仿宋_GB2312" w:cs="仿宋_GB2312" w:hint="eastAsia"/>
          <w:sz w:val="32"/>
          <w:szCs w:val="32"/>
        </w:rPr>
        <w:t>事务岗主管</w:t>
      </w:r>
    </w:p>
    <w:p w:rsidR="0085714D" w:rsidRDefault="00C259B0">
      <w:pPr>
        <w:spacing w:line="560" w:lineRule="exact"/>
        <w:ind w:leftChars="304" w:left="2238" w:hangingChars="500" w:hanging="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肖</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勇</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城乡交通</w:t>
      </w:r>
      <w:r>
        <w:rPr>
          <w:rFonts w:ascii="仿宋_GB2312" w:eastAsia="仿宋_GB2312" w:hAnsi="仿宋_GB2312" w:cs="仿宋_GB2312" w:hint="eastAsia"/>
          <w:sz w:val="32"/>
          <w:szCs w:val="32"/>
        </w:rPr>
        <w:t>岗主管</w:t>
      </w:r>
      <w:r>
        <w:rPr>
          <w:rFonts w:ascii="仿宋_GB2312" w:eastAsia="仿宋_GB2312" w:hAnsi="仿宋_GB2312" w:cs="仿宋_GB2312" w:hint="eastAsia"/>
          <w:sz w:val="32"/>
          <w:szCs w:val="32"/>
        </w:rPr>
        <w:t xml:space="preserve">               </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董学宏</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生态</w:t>
      </w:r>
      <w:r>
        <w:rPr>
          <w:rFonts w:ascii="仿宋_GB2312" w:eastAsia="仿宋_GB2312" w:hAnsi="仿宋_GB2312" w:cs="仿宋_GB2312" w:hint="eastAsia"/>
          <w:sz w:val="32"/>
          <w:szCs w:val="32"/>
          <w:lang w:val="zh-CN"/>
        </w:rPr>
        <w:t>环保</w:t>
      </w:r>
      <w:r>
        <w:rPr>
          <w:rFonts w:ascii="仿宋_GB2312" w:eastAsia="仿宋_GB2312" w:hAnsi="仿宋_GB2312" w:cs="仿宋_GB2312" w:hint="eastAsia"/>
          <w:sz w:val="32"/>
          <w:szCs w:val="32"/>
        </w:rPr>
        <w:t>岗主管</w:t>
      </w:r>
    </w:p>
    <w:p w:rsidR="0085714D" w:rsidRDefault="00C259B0">
      <w:pPr>
        <w:pStyle w:val="10"/>
        <w:ind w:firstLineChars="700" w:firstLine="2240"/>
        <w:rPr>
          <w:rFonts w:hAnsi="仿宋_GB2312"/>
          <w:sz w:val="28"/>
          <w:szCs w:val="28"/>
        </w:rPr>
      </w:pPr>
      <w:r>
        <w:rPr>
          <w:rFonts w:hAnsi="仿宋_GB2312" w:hint="eastAsia"/>
          <w:color w:val="auto"/>
          <w:sz w:val="32"/>
          <w:szCs w:val="32"/>
          <w:lang w:val="zh-CN"/>
        </w:rPr>
        <w:t>王</w:t>
      </w:r>
      <w:r>
        <w:rPr>
          <w:rFonts w:hAnsi="仿宋_GB2312" w:hint="eastAsia"/>
          <w:color w:val="auto"/>
          <w:sz w:val="32"/>
          <w:szCs w:val="32"/>
        </w:rPr>
        <w:t xml:space="preserve">  </w:t>
      </w:r>
      <w:r>
        <w:rPr>
          <w:rFonts w:hAnsi="仿宋_GB2312" w:hint="eastAsia"/>
          <w:color w:val="auto"/>
          <w:sz w:val="32"/>
          <w:szCs w:val="32"/>
          <w:lang w:val="zh-CN"/>
        </w:rPr>
        <w:t>军</w:t>
      </w:r>
      <w:r>
        <w:rPr>
          <w:rFonts w:hAnsi="仿宋_GB2312" w:hint="eastAsia"/>
          <w:color w:val="auto"/>
          <w:sz w:val="32"/>
          <w:szCs w:val="32"/>
        </w:rPr>
        <w:t xml:space="preserve">   </w:t>
      </w:r>
      <w:r>
        <w:rPr>
          <w:rFonts w:hAnsi="仿宋_GB2312" w:hint="eastAsia"/>
          <w:color w:val="auto"/>
          <w:sz w:val="32"/>
          <w:szCs w:val="32"/>
        </w:rPr>
        <w:t xml:space="preserve"> </w:t>
      </w:r>
      <w:r>
        <w:rPr>
          <w:rFonts w:hAnsi="仿宋_GB2312" w:hint="eastAsia"/>
          <w:color w:val="auto"/>
          <w:sz w:val="32"/>
          <w:szCs w:val="32"/>
          <w:lang w:val="zh-CN"/>
        </w:rPr>
        <w:t>征收</w:t>
      </w:r>
      <w:r>
        <w:rPr>
          <w:rFonts w:hAnsi="仿宋_GB2312" w:hint="eastAsia"/>
          <w:color w:val="auto"/>
          <w:sz w:val="32"/>
          <w:szCs w:val="32"/>
        </w:rPr>
        <w:t>工作岗主管</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陈庆梅</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投资促进岗主管</w:t>
      </w:r>
    </w:p>
    <w:p w:rsidR="0085714D" w:rsidRDefault="00C259B0">
      <w:pPr>
        <w:spacing w:line="560" w:lineRule="exact"/>
        <w:ind w:firstLineChars="700" w:firstLine="22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孔凡学</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重点项目岗主管</w:t>
      </w:r>
    </w:p>
    <w:p w:rsidR="0085714D" w:rsidRDefault="00C259B0">
      <w:pPr>
        <w:spacing w:line="560" w:lineRule="exact"/>
        <w:ind w:leftChars="1064" w:left="223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倪士强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商贸商务岗主管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张贵新</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工信工作岗主管</w:t>
      </w:r>
    </w:p>
    <w:p w:rsidR="0085714D" w:rsidRDefault="00C259B0" w:rsidP="00345B13">
      <w:pPr>
        <w:pStyle w:val="10"/>
        <w:ind w:firstLineChars="734" w:firstLine="2349"/>
      </w:pPr>
      <w:r>
        <w:rPr>
          <w:rFonts w:hAnsi="仿宋_GB2312" w:hint="eastAsia"/>
          <w:color w:val="auto"/>
          <w:sz w:val="32"/>
          <w:szCs w:val="32"/>
        </w:rPr>
        <w:t>褚福磊</w:t>
      </w:r>
      <w:r>
        <w:rPr>
          <w:rFonts w:hAnsi="仿宋_GB2312" w:hint="eastAsia"/>
          <w:color w:val="auto"/>
          <w:sz w:val="32"/>
          <w:szCs w:val="32"/>
        </w:rPr>
        <w:t xml:space="preserve">  </w:t>
      </w:r>
      <w:r>
        <w:rPr>
          <w:rFonts w:hAnsi="仿宋_GB2312" w:hint="eastAsia"/>
          <w:spacing w:val="-14"/>
          <w:sz w:val="32"/>
          <w:szCs w:val="32"/>
        </w:rPr>
        <w:t xml:space="preserve">  </w:t>
      </w:r>
      <w:r>
        <w:rPr>
          <w:rFonts w:hAnsi="仿宋_GB2312" w:hint="eastAsia"/>
          <w:spacing w:val="-14"/>
          <w:sz w:val="32"/>
          <w:szCs w:val="32"/>
        </w:rPr>
        <w:t>城建工作岗主管、</w:t>
      </w:r>
    </w:p>
    <w:p w:rsidR="0085714D" w:rsidRDefault="00C259B0">
      <w:pPr>
        <w:spacing w:line="560" w:lineRule="exact"/>
        <w:ind w:leftChars="1064" w:left="3834" w:hangingChars="500" w:hanging="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王红梅</w:t>
      </w:r>
      <w:r>
        <w:rPr>
          <w:rFonts w:hAnsi="仿宋_GB2312" w:cs="仿宋_GB2312" w:hint="eastAsia"/>
          <w:sz w:val="32"/>
          <w:szCs w:val="32"/>
        </w:rPr>
        <w:t xml:space="preserve">   </w:t>
      </w:r>
      <w:r>
        <w:rPr>
          <w:rFonts w:hAnsi="仿宋_GB2312" w:cs="仿宋_GB2312" w:hint="eastAsia"/>
          <w:sz w:val="24"/>
        </w:rPr>
        <w:t xml:space="preserve"> </w:t>
      </w:r>
      <w:r>
        <w:rPr>
          <w:rFonts w:ascii="仿宋_GB2312" w:eastAsia="仿宋_GB2312" w:hAnsi="仿宋_GB2312" w:cs="仿宋_GB2312" w:hint="eastAsia"/>
          <w:sz w:val="32"/>
          <w:szCs w:val="32"/>
        </w:rPr>
        <w:t>国资税源岗主管</w:t>
      </w:r>
    </w:p>
    <w:p w:rsidR="0085714D" w:rsidRDefault="00C259B0">
      <w:pPr>
        <w:spacing w:line="560" w:lineRule="exact"/>
        <w:ind w:firstLineChars="700" w:firstLine="22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渠志飞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科</w:t>
      </w:r>
      <w:r>
        <w:rPr>
          <w:rFonts w:ascii="仿宋_GB2312" w:eastAsia="仿宋_GB2312" w:hAnsi="仿宋_GB2312" w:cs="仿宋_GB2312" w:hint="eastAsia"/>
          <w:spacing w:val="-34"/>
          <w:sz w:val="32"/>
          <w:szCs w:val="32"/>
        </w:rPr>
        <w:t>委</w:t>
      </w:r>
      <w:r>
        <w:rPr>
          <w:rFonts w:ascii="仿宋_GB2312" w:eastAsia="仿宋_GB2312" w:hAnsi="仿宋_GB2312" w:cs="仿宋_GB2312" w:hint="eastAsia"/>
          <w:sz w:val="32"/>
          <w:szCs w:val="32"/>
        </w:rPr>
        <w:t>科协岗主管</w:t>
      </w:r>
    </w:p>
    <w:p w:rsidR="0085714D" w:rsidRDefault="00C259B0">
      <w:pPr>
        <w:pStyle w:val="10"/>
        <w:ind w:firstLineChars="700" w:firstLine="2240"/>
        <w:rPr>
          <w:rFonts w:hAnsi="仿宋_GB2312"/>
          <w:color w:val="auto"/>
          <w:sz w:val="32"/>
          <w:szCs w:val="32"/>
        </w:rPr>
      </w:pPr>
      <w:r>
        <w:rPr>
          <w:rFonts w:hAnsi="仿宋_GB2312" w:hint="eastAsia"/>
          <w:color w:val="auto"/>
          <w:sz w:val="32"/>
          <w:szCs w:val="32"/>
        </w:rPr>
        <w:t>李</w:t>
      </w:r>
      <w:r>
        <w:rPr>
          <w:rFonts w:hAnsi="仿宋_GB2312" w:hint="eastAsia"/>
          <w:color w:val="auto"/>
          <w:sz w:val="32"/>
          <w:szCs w:val="32"/>
        </w:rPr>
        <w:t xml:space="preserve">  </w:t>
      </w:r>
      <w:r>
        <w:rPr>
          <w:rFonts w:hAnsi="仿宋_GB2312" w:hint="eastAsia"/>
          <w:color w:val="auto"/>
          <w:sz w:val="32"/>
          <w:szCs w:val="32"/>
        </w:rPr>
        <w:t>毅</w:t>
      </w:r>
      <w:r>
        <w:rPr>
          <w:rFonts w:hAnsi="仿宋_GB2312" w:hint="eastAsia"/>
          <w:color w:val="auto"/>
          <w:sz w:val="32"/>
          <w:szCs w:val="32"/>
        </w:rPr>
        <w:t xml:space="preserve">    </w:t>
      </w:r>
      <w:r>
        <w:rPr>
          <w:rFonts w:hAnsi="仿宋_GB2312" w:hint="eastAsia"/>
          <w:color w:val="auto"/>
          <w:sz w:val="32"/>
          <w:szCs w:val="32"/>
        </w:rPr>
        <w:t>文</w:t>
      </w:r>
      <w:r>
        <w:rPr>
          <w:rFonts w:hAnsi="仿宋_GB2312" w:hint="eastAsia"/>
          <w:color w:val="auto"/>
          <w:sz w:val="32"/>
          <w:szCs w:val="32"/>
        </w:rPr>
        <w:t>旅</w:t>
      </w:r>
      <w:r>
        <w:rPr>
          <w:rFonts w:hAnsi="仿宋_GB2312" w:hint="eastAsia"/>
          <w:color w:val="auto"/>
          <w:sz w:val="32"/>
          <w:szCs w:val="32"/>
        </w:rPr>
        <w:t>体育</w:t>
      </w:r>
      <w:r>
        <w:rPr>
          <w:rFonts w:hAnsi="仿宋_GB2312" w:hint="eastAsia"/>
          <w:color w:val="auto"/>
          <w:sz w:val="32"/>
          <w:szCs w:val="32"/>
        </w:rPr>
        <w:t>岗主管</w:t>
      </w:r>
    </w:p>
    <w:p w:rsidR="0085714D" w:rsidRDefault="00C259B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姚传峰</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人</w:t>
      </w:r>
      <w:r>
        <w:rPr>
          <w:rFonts w:ascii="仿宋_GB2312" w:eastAsia="仿宋_GB2312" w:hAnsi="仿宋_GB2312" w:cs="仿宋_GB2312" w:hint="eastAsia"/>
          <w:sz w:val="32"/>
          <w:szCs w:val="32"/>
        </w:rPr>
        <w:t>力资源岗主管</w:t>
      </w:r>
    </w:p>
    <w:p w:rsidR="0085714D" w:rsidRDefault="00C259B0">
      <w:pPr>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刘恒仕</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财政所所长</w:t>
      </w:r>
      <w:r>
        <w:rPr>
          <w:rFonts w:ascii="仿宋_GB2312" w:eastAsia="仿宋_GB2312" w:hAnsi="仿宋_GB2312" w:cs="仿宋_GB2312" w:hint="eastAsia"/>
          <w:sz w:val="32"/>
          <w:szCs w:val="32"/>
          <w:lang w:val="zh-CN"/>
        </w:rPr>
        <w:t xml:space="preserve"> </w:t>
      </w:r>
    </w:p>
    <w:p w:rsidR="0085714D" w:rsidRDefault="00C259B0">
      <w:pPr>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国土资源</w:t>
      </w:r>
      <w:r>
        <w:rPr>
          <w:rFonts w:ascii="仿宋_GB2312" w:eastAsia="仿宋_GB2312" w:hAnsi="仿宋_GB2312" w:cs="仿宋_GB2312" w:hint="eastAsia"/>
          <w:sz w:val="32"/>
          <w:szCs w:val="32"/>
          <w:lang w:val="zh-CN"/>
        </w:rPr>
        <w:t>所所长</w:t>
      </w:r>
    </w:p>
    <w:p w:rsidR="0085714D" w:rsidRDefault="00C259B0">
      <w:pPr>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文</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司法所所长</w:t>
      </w:r>
    </w:p>
    <w:p w:rsidR="0085714D" w:rsidRDefault="00C259B0">
      <w:pPr>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凯</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北辛</w:t>
      </w:r>
      <w:r>
        <w:rPr>
          <w:rFonts w:ascii="仿宋_GB2312" w:eastAsia="仿宋_GB2312" w:hAnsi="仿宋_GB2312" w:cs="仿宋_GB2312" w:hint="eastAsia"/>
          <w:sz w:val="32"/>
          <w:szCs w:val="32"/>
          <w:lang w:val="zh-CN"/>
        </w:rPr>
        <w:t>市场</w:t>
      </w:r>
      <w:r>
        <w:rPr>
          <w:rFonts w:ascii="仿宋_GB2312" w:eastAsia="仿宋_GB2312" w:hAnsi="仿宋_GB2312" w:cs="仿宋_GB2312" w:hint="eastAsia"/>
          <w:sz w:val="32"/>
          <w:szCs w:val="32"/>
        </w:rPr>
        <w:t>监管</w:t>
      </w:r>
      <w:r>
        <w:rPr>
          <w:rFonts w:ascii="仿宋_GB2312" w:eastAsia="仿宋_GB2312" w:hAnsi="仿宋_GB2312" w:cs="仿宋_GB2312" w:hint="eastAsia"/>
          <w:sz w:val="32"/>
          <w:szCs w:val="32"/>
          <w:lang w:val="zh-CN"/>
        </w:rPr>
        <w:t>所所长</w:t>
      </w:r>
    </w:p>
    <w:p w:rsidR="0085714D" w:rsidRDefault="00C259B0">
      <w:pPr>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健</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杏花村市场监管所所长</w:t>
      </w:r>
    </w:p>
    <w:p w:rsidR="0085714D" w:rsidRDefault="00C259B0">
      <w:pPr>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 xml:space="preserve">          </w:t>
      </w:r>
      <w:r>
        <w:rPr>
          <w:rFonts w:ascii="仿宋_GB2312" w:eastAsia="仿宋_GB2312" w:hAnsi="仿宋_GB2312" w:cs="仿宋_GB2312" w:hint="eastAsia"/>
          <w:sz w:val="32"/>
          <w:szCs w:val="32"/>
          <w:lang w:val="zh-CN"/>
        </w:rPr>
        <w:t>张</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毅</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供电所所长</w:t>
      </w:r>
    </w:p>
    <w:p w:rsidR="0085714D" w:rsidRDefault="00C259B0">
      <w:pPr>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永</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交管所所长</w:t>
      </w:r>
    </w:p>
    <w:p w:rsidR="0085714D" w:rsidRDefault="00C259B0">
      <w:pPr>
        <w:pStyle w:val="10"/>
        <w:ind w:firstLineChars="700" w:firstLine="2240"/>
        <w:rPr>
          <w:rFonts w:hAnsi="仿宋_GB2312"/>
          <w:color w:val="auto"/>
          <w:spacing w:val="-40"/>
          <w:sz w:val="32"/>
          <w:szCs w:val="32"/>
        </w:rPr>
      </w:pPr>
      <w:r>
        <w:rPr>
          <w:rFonts w:hAnsi="仿宋_GB2312" w:hint="eastAsia"/>
          <w:color w:val="auto"/>
          <w:sz w:val="32"/>
          <w:szCs w:val="32"/>
          <w:lang w:val="zh-CN"/>
        </w:rPr>
        <w:t>殷召宏</w:t>
      </w:r>
      <w:r>
        <w:rPr>
          <w:rFonts w:hAnsi="仿宋_GB2312" w:hint="eastAsia"/>
          <w:color w:val="auto"/>
          <w:sz w:val="32"/>
          <w:szCs w:val="32"/>
        </w:rPr>
        <w:t xml:space="preserve"> </w:t>
      </w:r>
      <w:r>
        <w:rPr>
          <w:rFonts w:hAnsi="仿宋_GB2312" w:hint="eastAsia"/>
          <w:color w:val="auto"/>
          <w:sz w:val="32"/>
          <w:szCs w:val="32"/>
        </w:rPr>
        <w:t xml:space="preserve">   </w:t>
      </w:r>
      <w:r>
        <w:rPr>
          <w:rFonts w:hAnsi="仿宋_GB2312" w:hint="eastAsia"/>
          <w:color w:val="auto"/>
          <w:spacing w:val="-40"/>
          <w:sz w:val="32"/>
          <w:szCs w:val="32"/>
        </w:rPr>
        <w:t>市公安局交警大队执勤二中队中队长</w:t>
      </w:r>
    </w:p>
    <w:p w:rsidR="0085714D" w:rsidRDefault="00C259B0">
      <w:pPr>
        <w:spacing w:line="560" w:lineRule="exact"/>
        <w:ind w:firstLineChars="700" w:firstLine="22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魏</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胜</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北辛社区卫生服务中心主任</w:t>
      </w:r>
    </w:p>
    <w:p w:rsidR="0085714D" w:rsidRDefault="00C259B0">
      <w:pPr>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王慎虎</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北辛学区主任</w:t>
      </w:r>
    </w:p>
    <w:p w:rsidR="0085714D" w:rsidRDefault="00C259B0">
      <w:pPr>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张国栋</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城郊开发公司总经理</w:t>
      </w:r>
    </w:p>
    <w:p w:rsidR="0085714D" w:rsidRDefault="00C259B0">
      <w:pPr>
        <w:spacing w:line="60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陈</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刚</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滕北社区</w:t>
      </w:r>
      <w:r>
        <w:rPr>
          <w:rFonts w:ascii="仿宋_GB2312" w:eastAsia="仿宋_GB2312" w:hAnsi="仿宋_GB2312" w:cs="仿宋_GB2312" w:hint="eastAsia"/>
          <w:sz w:val="32"/>
          <w:szCs w:val="32"/>
        </w:rPr>
        <w:t>党委</w:t>
      </w:r>
      <w:r>
        <w:rPr>
          <w:rFonts w:ascii="仿宋_GB2312" w:eastAsia="仿宋_GB2312" w:hAnsi="仿宋_GB2312" w:cs="仿宋_GB2312" w:hint="eastAsia"/>
          <w:sz w:val="32"/>
          <w:szCs w:val="32"/>
          <w:lang w:val="zh-CN"/>
        </w:rPr>
        <w:t>书记</w:t>
      </w:r>
    </w:p>
    <w:p w:rsidR="0085714D" w:rsidRDefault="00C259B0">
      <w:pPr>
        <w:spacing w:line="600" w:lineRule="exact"/>
        <w:ind w:firstLineChars="700" w:firstLine="22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张东升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解放路</w:t>
      </w:r>
      <w:r>
        <w:rPr>
          <w:rFonts w:ascii="仿宋_GB2312" w:eastAsia="仿宋_GB2312" w:hAnsi="仿宋_GB2312" w:cs="仿宋_GB2312" w:hint="eastAsia"/>
          <w:sz w:val="32"/>
          <w:szCs w:val="32"/>
          <w:lang w:val="zh-CN"/>
        </w:rPr>
        <w:t>社区</w:t>
      </w:r>
      <w:r>
        <w:rPr>
          <w:rFonts w:ascii="仿宋_GB2312" w:eastAsia="仿宋_GB2312" w:hAnsi="仿宋_GB2312" w:cs="仿宋_GB2312" w:hint="eastAsia"/>
          <w:sz w:val="32"/>
          <w:szCs w:val="32"/>
        </w:rPr>
        <w:t>党委</w:t>
      </w:r>
      <w:r>
        <w:rPr>
          <w:rFonts w:ascii="仿宋_GB2312" w:eastAsia="仿宋_GB2312" w:hAnsi="仿宋_GB2312" w:cs="仿宋_GB2312" w:hint="eastAsia"/>
          <w:sz w:val="32"/>
          <w:szCs w:val="32"/>
          <w:lang w:val="zh-CN"/>
        </w:rPr>
        <w:t>书记</w:t>
      </w:r>
    </w:p>
    <w:p w:rsidR="0085714D" w:rsidRDefault="00C259B0">
      <w:pPr>
        <w:spacing w:line="600" w:lineRule="exact"/>
        <w:ind w:firstLineChars="700" w:firstLine="22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振</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文坛社区</w:t>
      </w:r>
      <w:r>
        <w:rPr>
          <w:rFonts w:ascii="仿宋_GB2312" w:eastAsia="仿宋_GB2312" w:hAnsi="仿宋_GB2312" w:cs="仿宋_GB2312" w:hint="eastAsia"/>
          <w:sz w:val="32"/>
          <w:szCs w:val="32"/>
        </w:rPr>
        <w:t>党委</w:t>
      </w:r>
      <w:r>
        <w:rPr>
          <w:rFonts w:ascii="仿宋_GB2312" w:eastAsia="仿宋_GB2312" w:hAnsi="仿宋_GB2312" w:cs="仿宋_GB2312" w:hint="eastAsia"/>
          <w:sz w:val="32"/>
          <w:szCs w:val="32"/>
          <w:lang w:val="zh-CN"/>
        </w:rPr>
        <w:t>书记</w:t>
      </w:r>
      <w:r>
        <w:rPr>
          <w:rFonts w:ascii="仿宋_GB2312" w:eastAsia="仿宋_GB2312" w:hAnsi="仿宋_GB2312" w:cs="仿宋_GB2312" w:hint="eastAsia"/>
          <w:sz w:val="32"/>
          <w:szCs w:val="32"/>
          <w:lang w:val="zh-CN"/>
        </w:rPr>
        <w:t xml:space="preserve"> </w:t>
      </w:r>
    </w:p>
    <w:p w:rsidR="0085714D" w:rsidRDefault="00C259B0">
      <w:pPr>
        <w:spacing w:line="600" w:lineRule="exact"/>
        <w:ind w:firstLineChars="650" w:firstLine="20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朱润林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赵王河</w:t>
      </w:r>
      <w:r>
        <w:rPr>
          <w:rFonts w:ascii="仿宋_GB2312" w:eastAsia="仿宋_GB2312" w:hAnsi="仿宋_GB2312" w:cs="仿宋_GB2312" w:hint="eastAsia"/>
          <w:sz w:val="32"/>
          <w:szCs w:val="32"/>
          <w:lang w:val="zh-CN"/>
        </w:rPr>
        <w:t>社区</w:t>
      </w:r>
      <w:r>
        <w:rPr>
          <w:rFonts w:ascii="仿宋_GB2312" w:eastAsia="仿宋_GB2312" w:hAnsi="仿宋_GB2312" w:cs="仿宋_GB2312" w:hint="eastAsia"/>
          <w:sz w:val="32"/>
          <w:szCs w:val="32"/>
        </w:rPr>
        <w:t>党委</w:t>
      </w:r>
      <w:r>
        <w:rPr>
          <w:rFonts w:ascii="仿宋_GB2312" w:eastAsia="仿宋_GB2312" w:hAnsi="仿宋_GB2312" w:cs="仿宋_GB2312" w:hint="eastAsia"/>
          <w:sz w:val="32"/>
          <w:szCs w:val="32"/>
          <w:lang w:val="zh-CN"/>
        </w:rPr>
        <w:t>书记</w:t>
      </w:r>
    </w:p>
    <w:p w:rsidR="0085714D" w:rsidRDefault="00C259B0">
      <w:pPr>
        <w:spacing w:line="600" w:lineRule="exact"/>
        <w:ind w:firstLineChars="650" w:firstLine="20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14"/>
          <w:sz w:val="32"/>
          <w:szCs w:val="32"/>
        </w:rPr>
        <w:t>杏花村</w:t>
      </w:r>
      <w:r>
        <w:rPr>
          <w:rFonts w:ascii="仿宋_GB2312" w:eastAsia="仿宋_GB2312" w:hAnsi="仿宋_GB2312" w:cs="仿宋_GB2312" w:hint="eastAsia"/>
          <w:spacing w:val="-14"/>
          <w:sz w:val="32"/>
          <w:szCs w:val="32"/>
          <w:lang w:val="zh-CN"/>
        </w:rPr>
        <w:t>社区</w:t>
      </w:r>
      <w:r>
        <w:rPr>
          <w:rFonts w:ascii="仿宋_GB2312" w:eastAsia="仿宋_GB2312" w:hAnsi="仿宋_GB2312" w:cs="仿宋_GB2312" w:hint="eastAsia"/>
          <w:spacing w:val="-14"/>
          <w:sz w:val="32"/>
          <w:szCs w:val="32"/>
        </w:rPr>
        <w:t>党委</w:t>
      </w:r>
      <w:r>
        <w:rPr>
          <w:rFonts w:ascii="仿宋_GB2312" w:eastAsia="仿宋_GB2312" w:hAnsi="仿宋_GB2312" w:cs="仿宋_GB2312" w:hint="eastAsia"/>
          <w:spacing w:val="-14"/>
          <w:sz w:val="32"/>
          <w:szCs w:val="32"/>
          <w:lang w:val="zh-CN"/>
        </w:rPr>
        <w:t>书记</w:t>
      </w:r>
    </w:p>
    <w:p w:rsidR="0085714D" w:rsidRDefault="00C259B0">
      <w:pPr>
        <w:spacing w:line="600" w:lineRule="exact"/>
        <w:ind w:firstLineChars="650" w:firstLine="20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许建华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新华街</w:t>
      </w:r>
      <w:r>
        <w:rPr>
          <w:rFonts w:ascii="仿宋_GB2312" w:eastAsia="仿宋_GB2312" w:hAnsi="仿宋_GB2312" w:cs="仿宋_GB2312" w:hint="eastAsia"/>
          <w:sz w:val="32"/>
          <w:szCs w:val="32"/>
          <w:lang w:val="zh-CN"/>
        </w:rPr>
        <w:t>社区</w:t>
      </w:r>
      <w:r>
        <w:rPr>
          <w:rFonts w:ascii="仿宋_GB2312" w:eastAsia="仿宋_GB2312" w:hAnsi="仿宋_GB2312" w:cs="仿宋_GB2312" w:hint="eastAsia"/>
          <w:sz w:val="32"/>
          <w:szCs w:val="32"/>
        </w:rPr>
        <w:t>党委</w:t>
      </w:r>
      <w:r>
        <w:rPr>
          <w:rFonts w:ascii="仿宋_GB2312" w:eastAsia="仿宋_GB2312" w:hAnsi="仿宋_GB2312" w:cs="仿宋_GB2312" w:hint="eastAsia"/>
          <w:sz w:val="32"/>
          <w:szCs w:val="32"/>
          <w:lang w:val="zh-CN"/>
        </w:rPr>
        <w:t>书记</w:t>
      </w:r>
    </w:p>
    <w:p w:rsidR="0085714D" w:rsidRDefault="00C259B0">
      <w:pPr>
        <w:spacing w:line="600" w:lineRule="exact"/>
        <w:ind w:firstLineChars="650" w:firstLine="20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时继明</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兴工街社区党委</w:t>
      </w:r>
      <w:r>
        <w:rPr>
          <w:rFonts w:ascii="仿宋_GB2312" w:eastAsia="仿宋_GB2312" w:hAnsi="仿宋_GB2312" w:cs="仿宋_GB2312" w:hint="eastAsia"/>
          <w:sz w:val="32"/>
          <w:szCs w:val="32"/>
          <w:lang w:val="zh-CN"/>
        </w:rPr>
        <w:t>书记</w:t>
      </w:r>
      <w:r>
        <w:rPr>
          <w:rFonts w:ascii="仿宋_GB2312" w:eastAsia="仿宋_GB2312" w:hAnsi="仿宋_GB2312" w:cs="仿宋_GB2312" w:hint="eastAsia"/>
          <w:sz w:val="32"/>
          <w:szCs w:val="32"/>
          <w:lang w:val="zh-CN"/>
        </w:rPr>
        <w:t xml:space="preserve"> </w:t>
      </w:r>
    </w:p>
    <w:p w:rsidR="0085714D" w:rsidRDefault="00C259B0">
      <w:pPr>
        <w:spacing w:line="600" w:lineRule="exact"/>
        <w:ind w:firstLineChars="650" w:firstLine="20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丁莎莎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妇联主席、嘉誉</w:t>
      </w:r>
      <w:r>
        <w:rPr>
          <w:rFonts w:ascii="仿宋_GB2312" w:eastAsia="仿宋_GB2312" w:hAnsi="仿宋_GB2312" w:cs="仿宋_GB2312" w:hint="eastAsia"/>
          <w:sz w:val="32"/>
          <w:szCs w:val="32"/>
          <w:lang w:val="zh-CN"/>
        </w:rPr>
        <w:t>社区</w:t>
      </w:r>
      <w:r>
        <w:rPr>
          <w:rFonts w:ascii="仿宋_GB2312" w:eastAsia="仿宋_GB2312" w:hAnsi="仿宋_GB2312" w:cs="仿宋_GB2312" w:hint="eastAsia"/>
          <w:sz w:val="32"/>
          <w:szCs w:val="32"/>
        </w:rPr>
        <w:t>党委</w:t>
      </w:r>
      <w:r>
        <w:rPr>
          <w:rFonts w:ascii="仿宋_GB2312" w:eastAsia="仿宋_GB2312" w:hAnsi="仿宋_GB2312" w:cs="仿宋_GB2312" w:hint="eastAsia"/>
          <w:sz w:val="32"/>
          <w:szCs w:val="32"/>
          <w:lang w:val="zh-CN"/>
        </w:rPr>
        <w:t>书记</w:t>
      </w:r>
    </w:p>
    <w:p w:rsidR="0085714D" w:rsidRDefault="00C259B0">
      <w:pPr>
        <w:pStyle w:val="10"/>
        <w:spacing w:line="600" w:lineRule="exact"/>
        <w:ind w:firstLineChars="650" w:firstLine="2080"/>
        <w:rPr>
          <w:rFonts w:hAnsi="仿宋_GB2312"/>
          <w:color w:val="auto"/>
          <w:sz w:val="32"/>
          <w:szCs w:val="32"/>
          <w:lang w:val="zh-CN"/>
        </w:rPr>
      </w:pPr>
      <w:r>
        <w:rPr>
          <w:rFonts w:hAnsi="仿宋_GB2312" w:hint="eastAsia"/>
          <w:color w:val="auto"/>
          <w:sz w:val="32"/>
          <w:szCs w:val="32"/>
        </w:rPr>
        <w:t>李</w:t>
      </w:r>
      <w:r>
        <w:rPr>
          <w:rFonts w:hAnsi="仿宋_GB2312" w:hint="eastAsia"/>
          <w:color w:val="auto"/>
          <w:sz w:val="32"/>
          <w:szCs w:val="32"/>
        </w:rPr>
        <w:t xml:space="preserve">  </w:t>
      </w:r>
      <w:r>
        <w:rPr>
          <w:rFonts w:hAnsi="仿宋_GB2312" w:hint="eastAsia"/>
          <w:color w:val="auto"/>
          <w:sz w:val="32"/>
          <w:szCs w:val="32"/>
        </w:rPr>
        <w:t>莎</w:t>
      </w:r>
      <w:r>
        <w:rPr>
          <w:rFonts w:hAnsi="仿宋_GB2312" w:hint="eastAsia"/>
          <w:color w:val="auto"/>
          <w:sz w:val="32"/>
          <w:szCs w:val="32"/>
        </w:rPr>
        <w:t xml:space="preserve">    </w:t>
      </w:r>
      <w:r>
        <w:rPr>
          <w:rFonts w:hAnsi="仿宋_GB2312" w:hint="eastAsia"/>
          <w:color w:val="auto"/>
          <w:sz w:val="32"/>
          <w:szCs w:val="32"/>
        </w:rPr>
        <w:t>君瑞城社区</w:t>
      </w:r>
      <w:r>
        <w:rPr>
          <w:rFonts w:hAnsi="仿宋_GB2312" w:hint="eastAsia"/>
          <w:color w:val="auto"/>
          <w:sz w:val="32"/>
          <w:szCs w:val="32"/>
          <w:lang w:val="zh-CN"/>
        </w:rPr>
        <w:t>党</w:t>
      </w:r>
      <w:r>
        <w:rPr>
          <w:rFonts w:hAnsi="仿宋_GB2312" w:hint="eastAsia"/>
          <w:color w:val="auto"/>
          <w:sz w:val="32"/>
          <w:szCs w:val="32"/>
        </w:rPr>
        <w:t>委</w:t>
      </w:r>
      <w:r>
        <w:rPr>
          <w:rFonts w:hAnsi="仿宋_GB2312" w:hint="eastAsia"/>
          <w:color w:val="auto"/>
          <w:sz w:val="32"/>
          <w:szCs w:val="32"/>
          <w:lang w:val="zh-CN"/>
        </w:rPr>
        <w:t>书记</w:t>
      </w:r>
    </w:p>
    <w:p w:rsidR="0085714D" w:rsidRDefault="00C259B0">
      <w:pPr>
        <w:spacing w:line="600" w:lineRule="exact"/>
        <w:ind w:firstLineChars="650" w:firstLine="208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贾晓燕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育才路社区</w:t>
      </w:r>
      <w:r>
        <w:rPr>
          <w:rFonts w:ascii="仿宋_GB2312" w:eastAsia="仿宋_GB2312" w:hAnsi="仿宋_GB2312" w:cs="仿宋_GB2312" w:hint="eastAsia"/>
          <w:sz w:val="32"/>
          <w:szCs w:val="32"/>
          <w:lang w:val="zh-CN"/>
        </w:rPr>
        <w:t>党</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lang w:val="zh-CN"/>
        </w:rPr>
        <w:t>书记</w:t>
      </w:r>
    </w:p>
    <w:p w:rsidR="0085714D" w:rsidRDefault="00C259B0">
      <w:pPr>
        <w:pStyle w:val="10"/>
        <w:spacing w:line="600" w:lineRule="exact"/>
        <w:ind w:firstLineChars="650" w:firstLine="2080"/>
        <w:rPr>
          <w:rFonts w:hAnsi="仿宋_GB2312"/>
          <w:sz w:val="32"/>
          <w:szCs w:val="32"/>
        </w:rPr>
      </w:pPr>
      <w:r>
        <w:rPr>
          <w:rFonts w:hAnsi="仿宋_GB2312" w:hint="eastAsia"/>
          <w:color w:val="auto"/>
          <w:sz w:val="32"/>
          <w:szCs w:val="32"/>
        </w:rPr>
        <w:t>侯方圆</w:t>
      </w:r>
      <w:r>
        <w:rPr>
          <w:rFonts w:hAnsi="仿宋_GB2312" w:hint="eastAsia"/>
          <w:color w:val="auto"/>
          <w:sz w:val="32"/>
          <w:szCs w:val="32"/>
        </w:rPr>
        <w:t xml:space="preserve">    </w:t>
      </w:r>
      <w:r>
        <w:rPr>
          <w:rFonts w:hAnsi="仿宋_GB2312" w:hint="eastAsia"/>
          <w:color w:val="auto"/>
          <w:sz w:val="32"/>
          <w:szCs w:val="32"/>
        </w:rPr>
        <w:t>北辛路社区</w:t>
      </w:r>
      <w:r>
        <w:rPr>
          <w:rFonts w:hAnsi="仿宋_GB2312" w:hint="eastAsia"/>
          <w:color w:val="auto"/>
          <w:sz w:val="32"/>
          <w:szCs w:val="32"/>
          <w:lang w:val="zh-CN"/>
        </w:rPr>
        <w:t>党</w:t>
      </w:r>
      <w:r>
        <w:rPr>
          <w:rFonts w:hAnsi="仿宋_GB2312" w:hint="eastAsia"/>
          <w:color w:val="auto"/>
          <w:sz w:val="32"/>
          <w:szCs w:val="32"/>
        </w:rPr>
        <w:t>委</w:t>
      </w:r>
      <w:r>
        <w:rPr>
          <w:rFonts w:hAnsi="仿宋_GB2312" w:hint="eastAsia"/>
          <w:color w:val="auto"/>
          <w:sz w:val="32"/>
          <w:szCs w:val="32"/>
          <w:lang w:val="zh-CN"/>
        </w:rPr>
        <w:t>书记</w:t>
      </w:r>
    </w:p>
    <w:p w:rsidR="0085714D" w:rsidRDefault="00C259B0">
      <w:pPr>
        <w:spacing w:line="600" w:lineRule="exact"/>
        <w:ind w:firstLineChars="650" w:firstLine="20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于岗社区</w:t>
      </w:r>
      <w:r>
        <w:rPr>
          <w:rFonts w:ascii="仿宋_GB2312" w:eastAsia="仿宋_GB2312" w:hAnsi="仿宋_GB2312" w:cs="仿宋_GB2312" w:hint="eastAsia"/>
          <w:sz w:val="32"/>
          <w:szCs w:val="32"/>
        </w:rPr>
        <w:t>党委</w:t>
      </w:r>
      <w:r>
        <w:rPr>
          <w:rFonts w:ascii="仿宋_GB2312" w:eastAsia="仿宋_GB2312" w:hAnsi="仿宋_GB2312" w:cs="仿宋_GB2312" w:hint="eastAsia"/>
          <w:sz w:val="32"/>
          <w:szCs w:val="32"/>
          <w:lang w:val="zh-CN"/>
        </w:rPr>
        <w:t>书记</w:t>
      </w:r>
    </w:p>
    <w:p w:rsidR="0085714D" w:rsidRDefault="00C259B0">
      <w:pPr>
        <w:spacing w:line="600" w:lineRule="exact"/>
        <w:ind w:firstLineChars="650" w:firstLine="20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孙召全</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北郊</w:t>
      </w:r>
      <w:r>
        <w:rPr>
          <w:rFonts w:ascii="仿宋_GB2312" w:eastAsia="仿宋_GB2312" w:hAnsi="仿宋_GB2312" w:cs="仿宋_GB2312" w:hint="eastAsia"/>
          <w:sz w:val="32"/>
          <w:szCs w:val="32"/>
          <w:lang w:val="zh-CN"/>
        </w:rPr>
        <w:t>社区党</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lang w:val="zh-CN"/>
        </w:rPr>
        <w:t>书记</w:t>
      </w:r>
    </w:p>
    <w:p w:rsidR="0085714D" w:rsidRDefault="00C259B0">
      <w:pPr>
        <w:spacing w:line="600" w:lineRule="exact"/>
        <w:ind w:firstLineChars="650" w:firstLine="20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钢</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大同社区党</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lang w:val="zh-CN"/>
        </w:rPr>
        <w:t>书记</w:t>
      </w:r>
    </w:p>
    <w:p w:rsidR="0085714D" w:rsidRDefault="00C259B0">
      <w:pPr>
        <w:spacing w:line="600" w:lineRule="exact"/>
        <w:ind w:firstLineChars="650" w:firstLine="20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马王社区党委书记</w:t>
      </w:r>
    </w:p>
    <w:p w:rsidR="0085714D" w:rsidRDefault="00C259B0">
      <w:pPr>
        <w:spacing w:line="600" w:lineRule="exact"/>
        <w:ind w:firstLineChars="650" w:firstLine="20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刘合贵</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文</w:t>
      </w:r>
      <w:r>
        <w:rPr>
          <w:rFonts w:ascii="仿宋_GB2312" w:eastAsia="仿宋_GB2312" w:hAnsi="仿宋_GB2312" w:cs="仿宋_GB2312" w:hint="eastAsia"/>
          <w:sz w:val="32"/>
          <w:szCs w:val="32"/>
        </w:rPr>
        <w:t>化路</w:t>
      </w:r>
      <w:r>
        <w:rPr>
          <w:rFonts w:ascii="仿宋_GB2312" w:eastAsia="仿宋_GB2312" w:hAnsi="仿宋_GB2312" w:cs="仿宋_GB2312" w:hint="eastAsia"/>
          <w:sz w:val="32"/>
          <w:szCs w:val="32"/>
          <w:lang w:val="zh-CN"/>
        </w:rPr>
        <w:t>社区</w:t>
      </w:r>
      <w:r>
        <w:rPr>
          <w:rFonts w:ascii="仿宋_GB2312" w:eastAsia="仿宋_GB2312" w:hAnsi="仿宋_GB2312" w:cs="仿宋_GB2312" w:hint="eastAsia"/>
          <w:sz w:val="32"/>
          <w:szCs w:val="32"/>
        </w:rPr>
        <w:t>党委</w:t>
      </w:r>
      <w:r>
        <w:rPr>
          <w:rFonts w:ascii="仿宋_GB2312" w:eastAsia="仿宋_GB2312" w:hAnsi="仿宋_GB2312" w:cs="仿宋_GB2312" w:hint="eastAsia"/>
          <w:sz w:val="32"/>
          <w:szCs w:val="32"/>
          <w:lang w:val="zh-CN"/>
        </w:rPr>
        <w:t>书记</w:t>
      </w:r>
    </w:p>
    <w:p w:rsidR="0085714D" w:rsidRDefault="00C259B0">
      <w:pPr>
        <w:spacing w:line="600" w:lineRule="exact"/>
        <w:ind w:firstLineChars="650" w:firstLine="2080"/>
        <w:jc w:val="left"/>
        <w:rPr>
          <w:sz w:val="18"/>
          <w:szCs w:val="16"/>
          <w:lang w:val="zh-CN"/>
        </w:rPr>
      </w:pPr>
      <w:r>
        <w:rPr>
          <w:rFonts w:ascii="仿宋_GB2312" w:eastAsia="仿宋_GB2312" w:hAnsi="仿宋_GB2312" w:cs="仿宋_GB2312" w:hint="eastAsia"/>
          <w:sz w:val="32"/>
          <w:szCs w:val="32"/>
        </w:rPr>
        <w:t>王延廷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映奎园社区党委书记</w:t>
      </w:r>
      <w:r>
        <w:rPr>
          <w:rFonts w:ascii="仿宋_GB2312" w:eastAsia="仿宋_GB2312" w:hAnsi="仿宋_GB2312" w:cs="仿宋_GB2312" w:hint="eastAsia"/>
          <w:sz w:val="32"/>
          <w:szCs w:val="32"/>
          <w:lang w:val="zh-CN"/>
        </w:rPr>
        <w:t xml:space="preserve"> </w:t>
      </w:r>
    </w:p>
    <w:p w:rsidR="0085714D" w:rsidRDefault="00C259B0">
      <w:pPr>
        <w:widowControl/>
        <w:ind w:firstLineChars="200" w:firstLine="640"/>
        <w:jc w:val="left"/>
        <w:rPr>
          <w:rFonts w:ascii="宋体" w:hAnsi="宋体" w:cs="宋体"/>
          <w:color w:val="000000"/>
          <w:kern w:val="0"/>
          <w:sz w:val="24"/>
        </w:rPr>
      </w:pPr>
      <w:r>
        <w:rPr>
          <w:rFonts w:ascii="Times New Roman" w:eastAsia="仿宋_GB2312" w:hAnsi="Times New Roman" w:cs="___" w:hint="eastAsia"/>
          <w:kern w:val="0"/>
          <w:sz w:val="32"/>
          <w:szCs w:val="32"/>
        </w:rPr>
        <w:lastRenderedPageBreak/>
        <w:t>街道消安委下设办公室，</w:t>
      </w:r>
      <w:r>
        <w:rPr>
          <w:rFonts w:ascii="仿宋_GB2312" w:eastAsia="仿宋_GB2312" w:hAnsi="仿宋_GB2312" w:cs="仿宋_GB2312" w:hint="eastAsia"/>
          <w:sz w:val="32"/>
          <w:szCs w:val="32"/>
        </w:rPr>
        <w:t>办公室设在</w:t>
      </w:r>
      <w:r>
        <w:rPr>
          <w:rFonts w:ascii="仿宋_GB2312" w:eastAsia="仿宋_GB2312" w:hAnsi="仿宋_GB2312" w:cs="仿宋_GB2312" w:hint="eastAsia"/>
          <w:sz w:val="32"/>
          <w:szCs w:val="32"/>
        </w:rPr>
        <w:t>北辛</w:t>
      </w:r>
      <w:r>
        <w:rPr>
          <w:rFonts w:ascii="仿宋_GB2312" w:eastAsia="仿宋_GB2312" w:hAnsi="仿宋_GB2312" w:cs="仿宋_GB2312" w:hint="eastAsia"/>
          <w:sz w:val="32"/>
          <w:szCs w:val="32"/>
        </w:rPr>
        <w:t>派出所</w:t>
      </w:r>
      <w:r>
        <w:rPr>
          <w:rFonts w:ascii="仿宋_GB2312" w:eastAsia="仿宋_GB2312" w:hAnsi="仿宋_GB2312" w:cs="仿宋_GB2312" w:hint="eastAsia"/>
          <w:sz w:val="32"/>
          <w:szCs w:val="32"/>
        </w:rPr>
        <w:t>，</w:t>
      </w:r>
      <w:r>
        <w:rPr>
          <w:rFonts w:ascii="Times New Roman" w:eastAsia="仿宋_GB2312" w:hAnsi="Times New Roman" w:cs="___" w:hint="eastAsia"/>
          <w:kern w:val="0"/>
          <w:sz w:val="32"/>
          <w:szCs w:val="32"/>
        </w:rPr>
        <w:t>办公室主任由分管消防工作的副主任兼任，</w:t>
      </w:r>
      <w:r>
        <w:rPr>
          <w:rFonts w:ascii="Times New Roman" w:eastAsia="仿宋_GB2312" w:hAnsi="Times New Roman" w:cs="___" w:hint="eastAsia"/>
          <w:kern w:val="0"/>
          <w:sz w:val="32"/>
          <w:szCs w:val="32"/>
        </w:rPr>
        <w:t>派出所所长</w:t>
      </w:r>
      <w:r>
        <w:rPr>
          <w:rFonts w:ascii="仿宋_GB2312" w:eastAsia="仿宋_GB2312" w:hAnsi="仿宋_GB2312" w:cs="仿宋_GB2312" w:hint="eastAsia"/>
          <w:sz w:val="32"/>
          <w:szCs w:val="32"/>
        </w:rPr>
        <w:t>任办公室副主</w:t>
      </w:r>
      <w:r>
        <w:rPr>
          <w:rFonts w:ascii="仿宋_GB2312" w:eastAsia="仿宋_GB2312" w:hAnsi="仿宋_GB2312" w:cs="仿宋_GB2312" w:hint="eastAsia"/>
          <w:sz w:val="32"/>
          <w:szCs w:val="32"/>
        </w:rPr>
        <w:t>任，负责处理消防安全的日常事务。</w:t>
      </w:r>
    </w:p>
    <w:p w:rsidR="0085714D" w:rsidRDefault="0085714D">
      <w:pPr>
        <w:widowControl/>
        <w:ind w:firstLineChars="200" w:firstLine="480"/>
        <w:jc w:val="left"/>
        <w:rPr>
          <w:rFonts w:ascii="宋体" w:hAnsi="宋体" w:cs="宋体"/>
          <w:color w:val="000000"/>
          <w:kern w:val="0"/>
          <w:sz w:val="24"/>
        </w:rPr>
      </w:pPr>
    </w:p>
    <w:p w:rsidR="0085714D" w:rsidRDefault="0085714D">
      <w:pPr>
        <w:pStyle w:val="2"/>
        <w:ind w:leftChars="0" w:left="0" w:firstLine="640"/>
        <w:jc w:val="left"/>
        <w:rPr>
          <w:rFonts w:ascii="Times New Roman" w:eastAsia="仿宋_GB2312" w:hAnsi="Times New Roman" w:cs="___"/>
          <w:kern w:val="0"/>
          <w:sz w:val="32"/>
          <w:szCs w:val="32"/>
        </w:rPr>
      </w:pPr>
    </w:p>
    <w:p w:rsidR="0085714D" w:rsidRDefault="00C259B0">
      <w:pPr>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附件：</w:t>
      </w:r>
      <w:r>
        <w:rPr>
          <w:rFonts w:ascii="Times New Roman" w:eastAsia="仿宋_GB2312" w:hAnsi="Times New Roman" w:cs="___" w:hint="eastAsia"/>
          <w:kern w:val="0"/>
          <w:sz w:val="32"/>
          <w:szCs w:val="32"/>
        </w:rPr>
        <w:t>北辛</w:t>
      </w:r>
      <w:r>
        <w:rPr>
          <w:rFonts w:ascii="Times New Roman" w:eastAsia="仿宋_GB2312" w:hAnsi="Times New Roman" w:cs="___" w:hint="eastAsia"/>
          <w:kern w:val="0"/>
          <w:sz w:val="32"/>
          <w:szCs w:val="32"/>
        </w:rPr>
        <w:t>街道消防安全委员会工作职责指导意见（试行）</w:t>
      </w:r>
    </w:p>
    <w:p w:rsidR="0085714D" w:rsidRDefault="00C259B0">
      <w:pPr>
        <w:ind w:firstLineChars="200" w:firstLine="640"/>
        <w:jc w:val="righ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北辛</w:t>
      </w:r>
      <w:r>
        <w:rPr>
          <w:rFonts w:ascii="仿宋_GB2312" w:eastAsia="仿宋_GB2312" w:hAnsi="宋体" w:cs="仿宋_GB2312" w:hint="eastAsia"/>
          <w:color w:val="000000"/>
          <w:sz w:val="32"/>
          <w:szCs w:val="32"/>
          <w:shd w:val="clear" w:color="auto" w:fill="FFFFFF"/>
        </w:rPr>
        <w:t>街道办事处</w:t>
      </w:r>
    </w:p>
    <w:p w:rsidR="0085714D" w:rsidRDefault="00C259B0">
      <w:pPr>
        <w:ind w:firstLineChars="200" w:firstLine="640"/>
        <w:jc w:val="righ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 xml:space="preserve">                           2021</w:t>
      </w:r>
      <w:r>
        <w:rPr>
          <w:rFonts w:ascii="仿宋_GB2312" w:eastAsia="仿宋_GB2312" w:hAnsi="宋体" w:cs="仿宋_GB2312" w:hint="eastAsia"/>
          <w:color w:val="000000"/>
          <w:sz w:val="32"/>
          <w:szCs w:val="32"/>
          <w:shd w:val="clear" w:color="auto" w:fill="FFFFFF"/>
        </w:rPr>
        <w:t>年</w:t>
      </w:r>
      <w:r>
        <w:rPr>
          <w:rFonts w:ascii="仿宋_GB2312" w:eastAsia="仿宋_GB2312" w:hAnsi="宋体" w:cs="仿宋_GB2312" w:hint="eastAsia"/>
          <w:color w:val="000000"/>
          <w:sz w:val="32"/>
          <w:szCs w:val="32"/>
          <w:shd w:val="clear" w:color="auto" w:fill="FFFFFF"/>
        </w:rPr>
        <w:t>10</w:t>
      </w:r>
      <w:r>
        <w:rPr>
          <w:rFonts w:ascii="仿宋_GB2312" w:eastAsia="仿宋_GB2312" w:hAnsi="宋体" w:cs="仿宋_GB2312" w:hint="eastAsia"/>
          <w:color w:val="000000"/>
          <w:sz w:val="32"/>
          <w:szCs w:val="32"/>
          <w:shd w:val="clear" w:color="auto" w:fill="FFFFFF"/>
        </w:rPr>
        <w:t>月</w:t>
      </w:r>
      <w:r>
        <w:rPr>
          <w:rFonts w:ascii="仿宋_GB2312" w:eastAsia="仿宋_GB2312" w:hAnsi="宋体" w:cs="仿宋_GB2312" w:hint="eastAsia"/>
          <w:color w:val="000000"/>
          <w:sz w:val="32"/>
          <w:szCs w:val="32"/>
          <w:shd w:val="clear" w:color="auto" w:fill="FFFFFF"/>
        </w:rPr>
        <w:t>10</w:t>
      </w:r>
      <w:r>
        <w:rPr>
          <w:rFonts w:ascii="仿宋_GB2312" w:eastAsia="仿宋_GB2312" w:hAnsi="宋体" w:cs="仿宋_GB2312" w:hint="eastAsia"/>
          <w:color w:val="000000"/>
          <w:sz w:val="32"/>
          <w:szCs w:val="32"/>
          <w:shd w:val="clear" w:color="auto" w:fill="FFFFFF"/>
        </w:rPr>
        <w:t>日</w:t>
      </w: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pStyle w:val="2"/>
        <w:ind w:leftChars="0" w:left="0"/>
        <w:jc w:val="left"/>
      </w:pPr>
    </w:p>
    <w:p w:rsidR="0085714D" w:rsidRDefault="0085714D">
      <w:pPr>
        <w:jc w:val="center"/>
        <w:rPr>
          <w:rFonts w:ascii="方正小标宋简体" w:eastAsia="方正小标宋简体"/>
          <w:sz w:val="44"/>
          <w:szCs w:val="44"/>
        </w:rPr>
      </w:pPr>
    </w:p>
    <w:p w:rsidR="0085714D" w:rsidRDefault="00C259B0">
      <w:pPr>
        <w:jc w:val="center"/>
        <w:rPr>
          <w:rFonts w:ascii="方正小标宋简体" w:eastAsia="方正小标宋简体"/>
          <w:sz w:val="44"/>
          <w:szCs w:val="44"/>
        </w:rPr>
      </w:pPr>
      <w:r>
        <w:rPr>
          <w:rFonts w:ascii="方正小标宋简体" w:eastAsia="方正小标宋简体" w:hint="eastAsia"/>
          <w:sz w:val="44"/>
          <w:szCs w:val="44"/>
        </w:rPr>
        <w:t>北辛</w:t>
      </w:r>
      <w:r>
        <w:rPr>
          <w:rFonts w:ascii="方正小标宋简体" w:eastAsia="方正小标宋简体" w:hint="eastAsia"/>
          <w:sz w:val="44"/>
          <w:szCs w:val="44"/>
        </w:rPr>
        <w:t>街道消防安全委员会工作职责</w:t>
      </w:r>
    </w:p>
    <w:p w:rsidR="0085714D" w:rsidRDefault="00C259B0">
      <w:pPr>
        <w:jc w:val="center"/>
        <w:rPr>
          <w:rFonts w:ascii="Times New Roman" w:eastAsia="黑体" w:hAnsi="黑体" w:cs="___"/>
          <w:bCs/>
          <w:kern w:val="0"/>
          <w:sz w:val="32"/>
          <w:szCs w:val="32"/>
        </w:rPr>
      </w:pPr>
      <w:r>
        <w:rPr>
          <w:rFonts w:ascii="方正小标宋简体" w:eastAsia="方正小标宋简体" w:hint="eastAsia"/>
          <w:sz w:val="44"/>
          <w:szCs w:val="44"/>
        </w:rPr>
        <w:t>指导意见（试行）</w:t>
      </w:r>
    </w:p>
    <w:p w:rsidR="0085714D" w:rsidRDefault="00C259B0">
      <w:pPr>
        <w:ind w:firstLineChars="200" w:firstLine="640"/>
        <w:jc w:val="left"/>
      </w:pPr>
      <w:r>
        <w:rPr>
          <w:rFonts w:ascii="Times New Roman" w:eastAsia="黑体" w:hAnsi="黑体" w:cs="___" w:hint="eastAsia"/>
          <w:bCs/>
          <w:kern w:val="0"/>
          <w:sz w:val="32"/>
          <w:szCs w:val="32"/>
        </w:rPr>
        <w:t>一、总则</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为进一步明确消防安全工作职责，切实加强消防安全监督管理，防范和化解消防安全风险，保障人民群众生命财产安全，促进经济发展和社会稳定，结合街道办事处工作实际，制定本意见。</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按照“属地管理、分线监督、分级负责”管理的工作要求，各社区、各居委会、各办公室、中心、工作岗，街直各部门、各企事业单位对消防安全工作负有共同责任。消防安全实行街道办事处主要领导负总责、分管领导具体负责、班子和其他领导分工负责，形成条块结合、分工协作的领导工作责任制。</w:t>
      </w:r>
    </w:p>
    <w:p w:rsidR="0085714D" w:rsidRDefault="00C259B0">
      <w:pPr>
        <w:ind w:firstLineChars="200" w:firstLine="640"/>
        <w:jc w:val="left"/>
        <w:rPr>
          <w:rFonts w:ascii="Times New Roman" w:eastAsia="黑体" w:hAnsi="黑体" w:cs="___"/>
          <w:bCs/>
          <w:kern w:val="0"/>
          <w:sz w:val="32"/>
          <w:szCs w:val="32"/>
        </w:rPr>
      </w:pPr>
      <w:r>
        <w:rPr>
          <w:rFonts w:ascii="Times New Roman" w:eastAsia="黑体" w:hAnsi="黑体" w:cs="___" w:hint="eastAsia"/>
          <w:bCs/>
          <w:kern w:val="0"/>
          <w:sz w:val="32"/>
          <w:szCs w:val="32"/>
        </w:rPr>
        <w:t>二、组织机构</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街道消防安全委员会（以下简称街道消安委），作为综合指导、协调和</w:t>
      </w:r>
      <w:r>
        <w:rPr>
          <w:rFonts w:ascii="Times New Roman" w:eastAsia="仿宋_GB2312" w:hAnsi="Times New Roman" w:cs="___" w:hint="eastAsia"/>
          <w:kern w:val="0"/>
          <w:sz w:val="32"/>
          <w:szCs w:val="32"/>
        </w:rPr>
        <w:t>监督街道办事处消防安全工作的机构。街道消安委主任由办事处主任担任，副主任由分管消防工作的副</w:t>
      </w:r>
      <w:r>
        <w:rPr>
          <w:rFonts w:ascii="Times New Roman" w:eastAsia="仿宋_GB2312" w:hAnsi="Times New Roman" w:cs="___" w:hint="eastAsia"/>
          <w:kern w:val="0"/>
          <w:sz w:val="32"/>
          <w:szCs w:val="32"/>
        </w:rPr>
        <w:lastRenderedPageBreak/>
        <w:t>主任和其他班子成员、派出所所长、主要科室负责人担任，成员由党政办公室、组织人事办公室、纪工委办公室、派出监察室、经济发展办公室、应急管理办公室、社会事务办公室、社会治理综合服务中心、自然资源所、农业综合服务中心、宣传文化旅游办公室、便民服务中心、</w:t>
      </w:r>
      <w:r>
        <w:rPr>
          <w:rFonts w:ascii="Times New Roman" w:eastAsia="仿宋_GB2312" w:hAnsi="Times New Roman" w:cs="___" w:hint="eastAsia"/>
          <w:kern w:val="0"/>
          <w:sz w:val="32"/>
          <w:szCs w:val="32"/>
        </w:rPr>
        <w:t>北辛</w:t>
      </w:r>
      <w:r>
        <w:rPr>
          <w:rFonts w:ascii="Times New Roman" w:eastAsia="仿宋_GB2312" w:hAnsi="Times New Roman" w:cs="___" w:hint="eastAsia"/>
          <w:kern w:val="0"/>
          <w:sz w:val="32"/>
          <w:szCs w:val="32"/>
        </w:rPr>
        <w:t>执法中队、财政所、市场监管所、供电所、</w:t>
      </w:r>
      <w:r>
        <w:rPr>
          <w:rFonts w:ascii="Times New Roman" w:eastAsia="仿宋_GB2312" w:hAnsi="Times New Roman" w:cs="___" w:hint="eastAsia"/>
          <w:kern w:val="0"/>
          <w:sz w:val="32"/>
          <w:szCs w:val="32"/>
        </w:rPr>
        <w:t>北辛</w:t>
      </w:r>
      <w:r>
        <w:rPr>
          <w:rFonts w:ascii="Times New Roman" w:eastAsia="仿宋_GB2312" w:hAnsi="Times New Roman" w:cs="___" w:hint="eastAsia"/>
          <w:kern w:val="0"/>
          <w:sz w:val="32"/>
          <w:szCs w:val="32"/>
        </w:rPr>
        <w:t>社区卫生服务中心、</w:t>
      </w:r>
      <w:r>
        <w:rPr>
          <w:rFonts w:ascii="Times New Roman" w:eastAsia="仿宋_GB2312" w:hAnsi="Times New Roman" w:cs="___" w:hint="eastAsia"/>
          <w:kern w:val="0"/>
          <w:sz w:val="32"/>
          <w:szCs w:val="32"/>
        </w:rPr>
        <w:t>北辛</w:t>
      </w:r>
      <w:r>
        <w:rPr>
          <w:rFonts w:ascii="Times New Roman" w:eastAsia="仿宋_GB2312" w:hAnsi="Times New Roman" w:cs="___" w:hint="eastAsia"/>
          <w:kern w:val="0"/>
          <w:sz w:val="32"/>
          <w:szCs w:val="32"/>
        </w:rPr>
        <w:t>学区等相关职能部门负责人组成。</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街道消安委下设办公室，办公室主任由分管消防工作的副主任兼任，办公室负责日常事</w:t>
      </w:r>
      <w:r>
        <w:rPr>
          <w:rFonts w:ascii="Times New Roman" w:eastAsia="仿宋_GB2312" w:hAnsi="Times New Roman" w:cs="___" w:hint="eastAsia"/>
          <w:kern w:val="0"/>
          <w:sz w:val="32"/>
          <w:szCs w:val="32"/>
        </w:rPr>
        <w:t>务，督促落实以下事项：</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、贯彻执行消防安全管理工作方针政策、法律法规、规范性文件；</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、对辖区消防安全工作实施管理、检查、指导、督促；</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、建立健全各类消防安全工作台账、资料、记录及数据统计；</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4</w:t>
      </w:r>
      <w:r>
        <w:rPr>
          <w:rFonts w:ascii="Times New Roman" w:eastAsia="仿宋_GB2312" w:hAnsi="Times New Roman" w:cs="___" w:hint="eastAsia"/>
          <w:kern w:val="0"/>
          <w:sz w:val="32"/>
          <w:szCs w:val="32"/>
        </w:rPr>
        <w:t>、协调、组织开展消防安全专项治理和常态化消防安全检查、巡查，督促消除火灾隐患；</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5</w:t>
      </w:r>
      <w:r>
        <w:rPr>
          <w:rFonts w:ascii="Times New Roman" w:eastAsia="仿宋_GB2312" w:hAnsi="Times New Roman" w:cs="___" w:hint="eastAsia"/>
          <w:kern w:val="0"/>
          <w:sz w:val="32"/>
          <w:szCs w:val="32"/>
        </w:rPr>
        <w:t>、定期会商，分析研判辖区消防安全形势，为领导提供决策依据；</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6</w:t>
      </w:r>
      <w:r>
        <w:rPr>
          <w:rFonts w:ascii="Times New Roman" w:eastAsia="仿宋_GB2312" w:hAnsi="Times New Roman" w:cs="___" w:hint="eastAsia"/>
          <w:kern w:val="0"/>
          <w:sz w:val="32"/>
          <w:szCs w:val="32"/>
        </w:rPr>
        <w:t>、对辖区消防安全工作落实情况开展督查并督促落实整改措施，对消防安全事故开展责任调查；</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7</w:t>
      </w:r>
      <w:r>
        <w:rPr>
          <w:rFonts w:ascii="Times New Roman" w:eastAsia="仿宋_GB2312" w:hAnsi="Times New Roman" w:cs="___" w:hint="eastAsia"/>
          <w:kern w:val="0"/>
          <w:sz w:val="32"/>
          <w:szCs w:val="32"/>
        </w:rPr>
        <w:t>、牵头开展消防安全宣传教育工作；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8</w:t>
      </w:r>
      <w:r>
        <w:rPr>
          <w:rFonts w:ascii="Times New Roman" w:eastAsia="仿宋_GB2312" w:hAnsi="Times New Roman" w:cs="___" w:hint="eastAsia"/>
          <w:kern w:val="0"/>
          <w:sz w:val="32"/>
          <w:szCs w:val="32"/>
        </w:rPr>
        <w:t>、其他涉及消防安全的工作。</w:t>
      </w:r>
    </w:p>
    <w:p w:rsidR="0085714D" w:rsidRDefault="00C259B0">
      <w:pPr>
        <w:ind w:firstLineChars="200" w:firstLine="640"/>
        <w:jc w:val="left"/>
        <w:rPr>
          <w:rFonts w:ascii="Times New Roman" w:eastAsia="黑体" w:hAnsi="黑体" w:cs="___"/>
          <w:bCs/>
          <w:kern w:val="0"/>
          <w:sz w:val="32"/>
          <w:szCs w:val="32"/>
        </w:rPr>
      </w:pPr>
      <w:r>
        <w:rPr>
          <w:rFonts w:ascii="Times New Roman" w:eastAsia="黑体" w:hAnsi="黑体" w:cs="___" w:hint="eastAsia"/>
          <w:bCs/>
          <w:kern w:val="0"/>
          <w:sz w:val="32"/>
          <w:szCs w:val="32"/>
        </w:rPr>
        <w:lastRenderedPageBreak/>
        <w:t>三、责任分工</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（一）党政办公室</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、承担日常工作的综合协调工作，负责政策调研、后勤管理、机关管理、目标任务的督查落实工作。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、负责社区、居委会、机关内设机构消防安全工作开展情况的指导、督促工作。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、提交党委研究消防规划、目标考核、经费保障、重大隐患整改等重大事项。</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4</w:t>
      </w:r>
      <w:r>
        <w:rPr>
          <w:rFonts w:ascii="Times New Roman" w:eastAsia="仿宋_GB2312" w:hAnsi="Times New Roman" w:cs="___" w:hint="eastAsia"/>
          <w:kern w:val="0"/>
          <w:sz w:val="32"/>
          <w:szCs w:val="32"/>
        </w:rPr>
        <w:t>、负责机关消防安全工作，落实消防救援车辆、物资等后勤保障工作。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（二）组织人事办公室</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、做好宗教场所的消防安全工作。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、负责工会、妇联、共青团、消防志愿队伍等群团组织的消防安全管理工作。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（三）纪工委办公室、派出监察室</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、负责对社区、居委会、机关内设机构及有关部门工作人员履行消防安全管理职责情况实施监察。</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、对社区、居委会、机关内设机构及有关部门工作人员不履行或者不正确履行消防安全管理职责，在消防安全工作方面发生责任事故的，进行责任追究。</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（四）经济发展办公室</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、负责重大项目建设和固定资产投资项目的消防规划</w:t>
      </w:r>
      <w:r>
        <w:rPr>
          <w:rFonts w:ascii="Times New Roman" w:eastAsia="仿宋_GB2312" w:hAnsi="Times New Roman" w:cs="___" w:hint="eastAsia"/>
          <w:kern w:val="0"/>
          <w:sz w:val="32"/>
          <w:szCs w:val="32"/>
        </w:rPr>
        <w:lastRenderedPageBreak/>
        <w:t>和管理工作。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、督促经济发展工作中存在消防安全风险隐患的整改。</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（五）应急管理办公室</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、负责企业的消防安全工作，重点落实劳动密集型企业、产品加工领域企业、危化企业、烟花爆竹经营单位、粉尘企业、喷涂企业、加油（气</w:t>
      </w:r>
      <w:r>
        <w:rPr>
          <w:rFonts w:ascii="Times New Roman" w:eastAsia="仿宋_GB2312" w:hAnsi="Times New Roman" w:cs="___" w:hint="eastAsia"/>
          <w:kern w:val="0"/>
          <w:sz w:val="32"/>
          <w:szCs w:val="32"/>
        </w:rPr>
        <w:t>）站等高危行业的消防安全监督管理工作。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、配合做好消防安全专项检查整治活动。</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、开展消防宣传教育和培训工作，配合做好事故应急救援工作。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（六）社会事务办公室</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负责敬老院、养老院、儿童福利院的消防安全监督管理工作。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（七）社会治理综合服务中心</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、将消防工作纳入平安建设工作和年终考核。</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、负责外来人员集居点、出租房、车站等场所消防安全监督管理工作。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、协助做好上级主管部门和防火委要求的其他消防安全工作。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（八）自然资源所</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、负责对重点工程、建筑施工（含房屋拆迁、危房）等工程建设的消防安全管理。</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lastRenderedPageBreak/>
        <w:t>2</w:t>
      </w:r>
      <w:r>
        <w:rPr>
          <w:rFonts w:ascii="Times New Roman" w:eastAsia="仿宋_GB2312" w:hAnsi="Times New Roman" w:cs="___" w:hint="eastAsia"/>
          <w:kern w:val="0"/>
          <w:sz w:val="32"/>
          <w:szCs w:val="32"/>
        </w:rPr>
        <w:t>、</w:t>
      </w:r>
      <w:r>
        <w:rPr>
          <w:rFonts w:ascii="Times New Roman" w:eastAsia="仿宋_GB2312" w:hAnsi="Times New Roman" w:cs="___" w:hint="eastAsia"/>
          <w:kern w:val="0"/>
          <w:sz w:val="32"/>
          <w:szCs w:val="32"/>
        </w:rPr>
        <w:t>负责消防队站、消防车通道、消防水源、消防通讯等公共消防设施的规化建设管理工作。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（九）农业综合服务中心</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、督促指导各村做好“三夏”、“三秋”火灾防控工作。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、加强农业、水利、林业、畜牧、农机等领域的消防安全管理工作。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、督促指导直属单位、农资企业等落实单位消防安全主体责任。</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（十）宣传文化旅游办公室</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、负责文化市场、文化娱乐、旅游场所、公益性文化体育活动、文物古建筑的消防安全监督管理工作。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、组织开展消防安全宣传教育工作。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（十一）便民服务中心</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负责便民服务大厅、便民服务网点的日常消防安全管理与运行保障。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（十二）</w:t>
      </w:r>
      <w:r>
        <w:rPr>
          <w:rFonts w:ascii="Times New Roman" w:eastAsia="仿宋_GB2312" w:hAnsi="Times New Roman" w:cs="___" w:hint="eastAsia"/>
          <w:kern w:val="0"/>
          <w:sz w:val="32"/>
          <w:szCs w:val="32"/>
        </w:rPr>
        <w:t>北辛</w:t>
      </w:r>
      <w:r>
        <w:rPr>
          <w:rFonts w:ascii="Times New Roman" w:eastAsia="仿宋_GB2312" w:hAnsi="Times New Roman" w:cs="___" w:hint="eastAsia"/>
          <w:kern w:val="0"/>
          <w:sz w:val="32"/>
          <w:szCs w:val="32"/>
        </w:rPr>
        <w:t>执法中队</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、按照法律、法规、规章制度履行消防行政执法职责。</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、实施上级委托行使的行政处罚权和监督检查权，协助消防救援机构实施消防行政强制措施。</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、做好辖区范围内消防行政执法监督工作。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4</w:t>
      </w:r>
      <w:r>
        <w:rPr>
          <w:rFonts w:ascii="Times New Roman" w:eastAsia="仿宋_GB2312" w:hAnsi="Times New Roman" w:cs="___" w:hint="eastAsia"/>
          <w:kern w:val="0"/>
          <w:sz w:val="32"/>
          <w:szCs w:val="32"/>
        </w:rPr>
        <w:t>、负责消防行政执法人员业务和法律法规培训工作。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lastRenderedPageBreak/>
        <w:t>5</w:t>
      </w:r>
      <w:r>
        <w:rPr>
          <w:rFonts w:ascii="Times New Roman" w:eastAsia="仿宋_GB2312" w:hAnsi="Times New Roman" w:cs="___" w:hint="eastAsia"/>
          <w:kern w:val="0"/>
          <w:sz w:val="32"/>
          <w:szCs w:val="32"/>
        </w:rPr>
        <w:t>、配合有关部门落实商贸领域各类展销、展览活动的消防安全工作。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6</w:t>
      </w:r>
      <w:r>
        <w:rPr>
          <w:rFonts w:ascii="Times New Roman" w:eastAsia="仿宋_GB2312" w:hAnsi="Times New Roman" w:cs="___" w:hint="eastAsia"/>
          <w:kern w:val="0"/>
          <w:sz w:val="32"/>
          <w:szCs w:val="32"/>
        </w:rPr>
        <w:t>、依法落实消防行政决策、行政合法性审查、执法培训及资格管理、政府法律顾问事务等工作。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（十三）各社区、居委会</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、确定消防安全管理人</w:t>
      </w:r>
      <w:r>
        <w:rPr>
          <w:rFonts w:ascii="Times New Roman" w:eastAsia="仿宋_GB2312" w:hAnsi="Times New Roman" w:cs="___" w:hint="eastAsia"/>
          <w:kern w:val="0"/>
          <w:sz w:val="32"/>
          <w:szCs w:val="32"/>
        </w:rPr>
        <w:t>员，落实消防安全网格化管理工作，健全消防安全制度。</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、建立志愿消防队伍，开展群众性自防自救工作，组织村民开展灭火和应急疏散演练，协助开展消防宣传教育活动。</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、负责住宅、村民自建房、公共建筑、出租屋、在建工程的消防安全。</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4</w:t>
      </w:r>
      <w:r>
        <w:rPr>
          <w:rFonts w:ascii="Times New Roman" w:eastAsia="仿宋_GB2312" w:hAnsi="Times New Roman" w:cs="___" w:hint="eastAsia"/>
          <w:kern w:val="0"/>
          <w:sz w:val="32"/>
          <w:szCs w:val="32"/>
        </w:rPr>
        <w:t>、对日常防火检查、巡查中发现的火灾隐患和群众举报、投诉的消防安全违法行为，应当及时报告消防救援机构，消防救援机构依法处理或根据职责权限，将有关情况移送相关部门。</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5</w:t>
      </w:r>
      <w:r>
        <w:rPr>
          <w:rFonts w:ascii="Times New Roman" w:eastAsia="仿宋_GB2312" w:hAnsi="Times New Roman" w:cs="___" w:hint="eastAsia"/>
          <w:kern w:val="0"/>
          <w:sz w:val="32"/>
          <w:szCs w:val="32"/>
        </w:rPr>
        <w:t>、全面支持、配合相关部门开展排查检查和消防安全宣传教育等工作。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（十四）派出所</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、负责本级权限范围内单位、场所的消防安全</w:t>
      </w:r>
      <w:r>
        <w:rPr>
          <w:rFonts w:ascii="Times New Roman" w:eastAsia="仿宋_GB2312" w:hAnsi="Times New Roman" w:cs="___" w:hint="eastAsia"/>
          <w:kern w:val="0"/>
          <w:sz w:val="32"/>
          <w:szCs w:val="32"/>
        </w:rPr>
        <w:t>监督管理，依法开展消防监督检查，查处消防安全违法行为。</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、督促和指导“九小场所”开展自查自纠，履行单位</w:t>
      </w:r>
      <w:r>
        <w:rPr>
          <w:rFonts w:ascii="Times New Roman" w:eastAsia="仿宋_GB2312" w:hAnsi="Times New Roman" w:cs="___" w:hint="eastAsia"/>
          <w:kern w:val="0"/>
          <w:sz w:val="32"/>
          <w:szCs w:val="32"/>
        </w:rPr>
        <w:lastRenderedPageBreak/>
        <w:t>主体责任。</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、负责查处消防救援机构依法移送的消防违法行为。</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4</w:t>
      </w:r>
      <w:r>
        <w:rPr>
          <w:rFonts w:ascii="Times New Roman" w:eastAsia="仿宋_GB2312" w:hAnsi="Times New Roman" w:cs="___" w:hint="eastAsia"/>
          <w:kern w:val="0"/>
          <w:sz w:val="32"/>
          <w:szCs w:val="32"/>
        </w:rPr>
        <w:t>、协助开展火灾事故调查处理工作。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5</w:t>
      </w:r>
      <w:r>
        <w:rPr>
          <w:rFonts w:ascii="Times New Roman" w:eastAsia="仿宋_GB2312" w:hAnsi="Times New Roman" w:cs="___" w:hint="eastAsia"/>
          <w:kern w:val="0"/>
          <w:sz w:val="32"/>
          <w:szCs w:val="32"/>
        </w:rPr>
        <w:t>、协助开展火灾扑救和应急救援行动中消防车辆通行、停靠保障以及火灾扑救和应急救援现场及周边道路的交通管制、指挥、疏导工作。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（十五）财政所</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把经费列入年初财政预算，保障街道消防安全专项经费的落实。</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（十六）市场监管所</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、加强流通领域消防产品的质量监管，依法打击流通领域假冒伪劣消防产品，整治消防产品市场秩序。</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、配合消防部门开展消防监督检查、对不具备消防安全条件或严重威胁公共安全的单位和场所，依法吊销营业执照。</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、开展消防产品监督抽查，加强消防产品质量的监督管理。</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（十七）供电所</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、负责对用电安全进行宣传培训，对供电线路进行消防安全排查，及时消除安全隐患。</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、做好用电及电力工程施工消防安全监管工作。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（十八）</w:t>
      </w:r>
      <w:r>
        <w:rPr>
          <w:rFonts w:ascii="Times New Roman" w:eastAsia="仿宋_GB2312" w:hAnsi="Times New Roman" w:cs="___" w:hint="eastAsia"/>
          <w:kern w:val="0"/>
          <w:sz w:val="32"/>
          <w:szCs w:val="32"/>
        </w:rPr>
        <w:t>北辛</w:t>
      </w:r>
      <w:r>
        <w:rPr>
          <w:rFonts w:ascii="Times New Roman" w:eastAsia="仿宋_GB2312" w:hAnsi="Times New Roman" w:cs="___" w:hint="eastAsia"/>
          <w:kern w:val="0"/>
          <w:sz w:val="32"/>
          <w:szCs w:val="32"/>
        </w:rPr>
        <w:t>社区卫生服务中心</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lastRenderedPageBreak/>
        <w:t>1</w:t>
      </w:r>
      <w:r>
        <w:rPr>
          <w:rFonts w:ascii="Times New Roman" w:eastAsia="仿宋_GB2312" w:hAnsi="Times New Roman" w:cs="___" w:hint="eastAsia"/>
          <w:kern w:val="0"/>
          <w:sz w:val="32"/>
          <w:szCs w:val="32"/>
        </w:rPr>
        <w:t>、负责本院及卫生服务站、卫生服务中心、卫生服务室的消防安全监督管理工作。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、开展常态化宣传教育培训，定期组织灭火与疏散演练。</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、参与消防救援事故的医疗救护工作。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（十九）</w:t>
      </w:r>
      <w:r>
        <w:rPr>
          <w:rFonts w:ascii="Times New Roman" w:eastAsia="仿宋_GB2312" w:hAnsi="Times New Roman" w:cs="___" w:hint="eastAsia"/>
          <w:kern w:val="0"/>
          <w:sz w:val="32"/>
          <w:szCs w:val="32"/>
        </w:rPr>
        <w:t>北辛</w:t>
      </w:r>
      <w:r>
        <w:rPr>
          <w:rFonts w:ascii="Times New Roman" w:eastAsia="仿宋_GB2312" w:hAnsi="Times New Roman" w:cs="___" w:hint="eastAsia"/>
          <w:kern w:val="0"/>
          <w:sz w:val="32"/>
          <w:szCs w:val="32"/>
        </w:rPr>
        <w:t>学区</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、负责学校、幼儿园、托教机构、校外培训机构的消防安全监督管理工作。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、指导、监督学校、幼儿园、托教机构、校外培训机构等开展消防安全工作，加强消防安全知识教育，定期开展消防安全演练。</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（二十）街道一级垂直部门未设专门机构的，由街道代管。</w:t>
      </w:r>
    </w:p>
    <w:p w:rsidR="0085714D" w:rsidRDefault="00C259B0">
      <w:pPr>
        <w:ind w:firstLineChars="200" w:firstLine="640"/>
        <w:jc w:val="left"/>
        <w:rPr>
          <w:rFonts w:ascii="Times New Roman" w:eastAsia="黑体" w:hAnsi="黑体" w:cs="___"/>
          <w:bCs/>
          <w:kern w:val="0"/>
          <w:sz w:val="32"/>
          <w:szCs w:val="32"/>
        </w:rPr>
      </w:pPr>
      <w:r>
        <w:rPr>
          <w:rFonts w:ascii="Times New Roman" w:eastAsia="黑体" w:hAnsi="黑体" w:cs="___" w:hint="eastAsia"/>
          <w:bCs/>
          <w:kern w:val="0"/>
          <w:sz w:val="32"/>
          <w:szCs w:val="32"/>
        </w:rPr>
        <w:t>四、工作制度</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（一）联络议事制度</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、贯彻落实消防法律、法规、规章及有关规定</w:t>
      </w:r>
      <w:r>
        <w:rPr>
          <w:rFonts w:ascii="Times New Roman" w:eastAsia="仿宋_GB2312" w:hAnsi="Times New Roman" w:cs="___" w:hint="eastAsia"/>
          <w:kern w:val="0"/>
          <w:sz w:val="32"/>
          <w:szCs w:val="32"/>
        </w:rPr>
        <w:t>,</w:t>
      </w:r>
      <w:r>
        <w:rPr>
          <w:rFonts w:ascii="Times New Roman" w:eastAsia="仿宋_GB2312" w:hAnsi="Times New Roman" w:cs="___" w:hint="eastAsia"/>
          <w:kern w:val="0"/>
          <w:sz w:val="32"/>
          <w:szCs w:val="32"/>
        </w:rPr>
        <w:t>将消防工作纳入本单位工作的重要议事日程。</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、研究制定消防安全管理工作措施和消防发展规化，协调解决消防队站、消防供水、消防通信、消防车辆装备等公共消防设施建设和多种形式消防队伍建设、消</w:t>
      </w:r>
      <w:r>
        <w:rPr>
          <w:rFonts w:ascii="Times New Roman" w:eastAsia="仿宋_GB2312" w:hAnsi="Times New Roman" w:cs="___" w:hint="eastAsia"/>
          <w:kern w:val="0"/>
          <w:sz w:val="32"/>
          <w:szCs w:val="32"/>
        </w:rPr>
        <w:t>防宣传教育培训、重大火灾隐患整改等重大问题。</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、每月召开一次消防安全工作会议，由街道消安委办</w:t>
      </w:r>
      <w:r>
        <w:rPr>
          <w:rFonts w:ascii="Times New Roman" w:eastAsia="仿宋_GB2312" w:hAnsi="Times New Roman" w:cs="___" w:hint="eastAsia"/>
          <w:kern w:val="0"/>
          <w:sz w:val="32"/>
          <w:szCs w:val="32"/>
        </w:rPr>
        <w:lastRenderedPageBreak/>
        <w:t>公室组织，研究本月消防安全工作，综合协调解决消防安全工作中存在的问题，督促落实消防安全工作。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4</w:t>
      </w:r>
      <w:r>
        <w:rPr>
          <w:rFonts w:ascii="Times New Roman" w:eastAsia="仿宋_GB2312" w:hAnsi="Times New Roman" w:cs="___" w:hint="eastAsia"/>
          <w:kern w:val="0"/>
          <w:sz w:val="32"/>
          <w:szCs w:val="32"/>
        </w:rPr>
        <w:t>、各成员单位联络员将姓名、职务、联系电话等基本信息上报街道消安委办公室备案，保持人员相对稳定，变更联络员在</w:t>
      </w:r>
      <w:r>
        <w:rPr>
          <w:rFonts w:ascii="Times New Roman" w:eastAsia="仿宋_GB2312" w:hAnsi="Times New Roman" w:cs="___" w:hint="eastAsia"/>
          <w:kern w:val="0"/>
          <w:sz w:val="32"/>
          <w:szCs w:val="32"/>
        </w:rPr>
        <w:t>5</w:t>
      </w:r>
      <w:r>
        <w:rPr>
          <w:rFonts w:ascii="Times New Roman" w:eastAsia="仿宋_GB2312" w:hAnsi="Times New Roman" w:cs="___" w:hint="eastAsia"/>
          <w:kern w:val="0"/>
          <w:sz w:val="32"/>
          <w:szCs w:val="32"/>
        </w:rPr>
        <w:t>个工作日内将变更情况报街道消安委办公室。</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（二）督查通报制度</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、开展消防安全工作督查，在重大节日、重要活动、火灾高发节点、专项治理等重要消防工作期间，加大督查力度。</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、督查实行带队负责制，采取联合督查、分片包干</w:t>
      </w:r>
      <w:r>
        <w:rPr>
          <w:rFonts w:ascii="Times New Roman" w:eastAsia="仿宋_GB2312" w:hAnsi="Times New Roman" w:cs="___" w:hint="eastAsia"/>
          <w:kern w:val="0"/>
          <w:sz w:val="32"/>
          <w:szCs w:val="32"/>
        </w:rPr>
        <w:t>督查和分行业、分系统督查等形式开展，督查内容包括：落实消防安全责任制、排查整治火灾隐患、开展消防宣传教育等。</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、每季度通报各成员单位消防工作开展情况，提出具体工作意见和解决办法。</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4</w:t>
      </w:r>
      <w:r>
        <w:rPr>
          <w:rFonts w:ascii="Times New Roman" w:eastAsia="仿宋_GB2312" w:hAnsi="Times New Roman" w:cs="___" w:hint="eastAsia"/>
          <w:kern w:val="0"/>
          <w:sz w:val="32"/>
          <w:szCs w:val="32"/>
        </w:rPr>
        <w:t>、每季度制发一期工作简报，刊发重大消防工作活动、火灾形势分析以及消防工作的指示精神，总结推广各级先进工作经验。</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（三）调研检查制度</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1</w:t>
      </w:r>
      <w:r>
        <w:rPr>
          <w:rFonts w:ascii="Times New Roman" w:eastAsia="仿宋_GB2312" w:hAnsi="Times New Roman" w:cs="___" w:hint="eastAsia"/>
          <w:kern w:val="0"/>
          <w:sz w:val="32"/>
          <w:szCs w:val="32"/>
        </w:rPr>
        <w:t>、街道消安委办公室负责调研报告的收集整理，对优秀调研报告可刊发简报或印制成册，下发各成员单位和各社区、居委会。</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、调研课题应针对辖区内消防工作中存在的突出矛盾</w:t>
      </w:r>
      <w:r>
        <w:rPr>
          <w:rFonts w:ascii="Times New Roman" w:eastAsia="仿宋_GB2312" w:hAnsi="Times New Roman" w:cs="___" w:hint="eastAsia"/>
          <w:kern w:val="0"/>
          <w:sz w:val="32"/>
          <w:szCs w:val="32"/>
        </w:rPr>
        <w:lastRenderedPageBreak/>
        <w:t>和限制消防工作发展的瓶颈性问题。</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3</w:t>
      </w:r>
      <w:r>
        <w:rPr>
          <w:rFonts w:ascii="Times New Roman" w:eastAsia="仿宋_GB2312" w:hAnsi="Times New Roman" w:cs="___" w:hint="eastAsia"/>
          <w:kern w:val="0"/>
          <w:sz w:val="32"/>
          <w:szCs w:val="32"/>
        </w:rPr>
        <w:t>、采取走访基层、学习交流、外出考察等形式开展调研，鼓励各成员单位开展各种形式的调研活动。</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4</w:t>
      </w:r>
      <w:r>
        <w:rPr>
          <w:rFonts w:ascii="Times New Roman" w:eastAsia="仿宋_GB2312" w:hAnsi="Times New Roman" w:cs="___" w:hint="eastAsia"/>
          <w:kern w:val="0"/>
          <w:sz w:val="32"/>
          <w:szCs w:val="32"/>
        </w:rPr>
        <w:t>、加强重大节日活动期间的消防安全排查，突出高危行业等重点领域的排查治理，每年开展不少</w:t>
      </w: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次以上的“地毯式”消防安全隐患大排查大整治工作。</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5</w:t>
      </w:r>
      <w:r>
        <w:rPr>
          <w:rFonts w:ascii="Times New Roman" w:eastAsia="仿宋_GB2312" w:hAnsi="Times New Roman" w:cs="___" w:hint="eastAsia"/>
          <w:kern w:val="0"/>
          <w:sz w:val="32"/>
          <w:szCs w:val="32"/>
        </w:rPr>
        <w:t>、对检查中发现的消防安全违法行为，当场予以纠正或责令限期整改，并督促责任单位在整改期间采取必要的应急措施，直至整改完毕。</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6</w:t>
      </w:r>
      <w:r>
        <w:rPr>
          <w:rFonts w:ascii="Times New Roman" w:eastAsia="仿宋_GB2312" w:hAnsi="Times New Roman" w:cs="___" w:hint="eastAsia"/>
          <w:kern w:val="0"/>
          <w:sz w:val="32"/>
          <w:szCs w:val="32"/>
        </w:rPr>
        <w:t>、不断完善企事业单位、社区、居委会沿街门店消防安全工作基础台帐，落实消防安全主体责任。</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（四）经费保障制度</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街道消安委开展工作所需经费列入镇财政预算。如遇较大火灾事故调查处理、突发性自然灾害救援、火灾隐患专项整治和重大课题调研等情况，可向街道财政申请专项经费。</w:t>
      </w:r>
    </w:p>
    <w:p w:rsidR="0085714D" w:rsidRDefault="00C259B0">
      <w:pPr>
        <w:ind w:firstLineChars="200" w:firstLine="640"/>
        <w:jc w:val="left"/>
        <w:rPr>
          <w:rFonts w:ascii="Times New Roman" w:eastAsia="仿宋_GB2312" w:hAnsi="Times New Roman" w:cs="___"/>
          <w:kern w:val="0"/>
          <w:sz w:val="32"/>
          <w:szCs w:val="32"/>
        </w:rPr>
      </w:pPr>
      <w:r>
        <w:rPr>
          <w:rFonts w:ascii="Times New Roman" w:eastAsia="仿宋_GB2312" w:hAnsi="Times New Roman" w:cs="___" w:hint="eastAsia"/>
          <w:kern w:val="0"/>
          <w:sz w:val="32"/>
          <w:szCs w:val="32"/>
        </w:rPr>
        <w:t>（五）工作约谈制度</w:t>
      </w:r>
    </w:p>
    <w:p w:rsidR="0085714D" w:rsidRDefault="00C259B0">
      <w:pPr>
        <w:ind w:firstLineChars="200" w:firstLine="640"/>
        <w:jc w:val="left"/>
      </w:pPr>
      <w:r>
        <w:rPr>
          <w:rFonts w:ascii="Times New Roman" w:eastAsia="仿宋_GB2312" w:hAnsi="Times New Roman" w:cs="___" w:hint="eastAsia"/>
          <w:kern w:val="0"/>
          <w:sz w:val="32"/>
          <w:szCs w:val="32"/>
        </w:rPr>
        <w:t>对消防安全工作不落实、各项具体工作开展明显滞后、因相同事项被街道消安委连续通报</w:t>
      </w:r>
      <w:r>
        <w:rPr>
          <w:rFonts w:ascii="Times New Roman" w:eastAsia="仿宋_GB2312" w:hAnsi="Times New Roman" w:cs="___" w:hint="eastAsia"/>
          <w:kern w:val="0"/>
          <w:sz w:val="32"/>
          <w:szCs w:val="32"/>
        </w:rPr>
        <w:t>2</w:t>
      </w:r>
      <w:r>
        <w:rPr>
          <w:rFonts w:ascii="Times New Roman" w:eastAsia="仿宋_GB2312" w:hAnsi="Times New Roman" w:cs="___" w:hint="eastAsia"/>
          <w:kern w:val="0"/>
          <w:sz w:val="32"/>
          <w:szCs w:val="32"/>
        </w:rPr>
        <w:t>次或消防安全责任制年度考核不达标的单位，街道消安委将约谈该单位消防安全负责人或相关领导。约谈内容包括该单位消防安全责任制落实情况、消防安全工作具体开展情况，分析当前存在的问题及下一步加强消防工作的措施。被约谈人就改善本单位消防工</w:t>
      </w:r>
      <w:r>
        <w:rPr>
          <w:rFonts w:ascii="Times New Roman" w:eastAsia="仿宋_GB2312" w:hAnsi="Times New Roman" w:cs="___" w:hint="eastAsia"/>
          <w:kern w:val="0"/>
          <w:sz w:val="32"/>
          <w:szCs w:val="32"/>
        </w:rPr>
        <w:lastRenderedPageBreak/>
        <w:t>作的措施和期限做出书面承诺。</w:t>
      </w:r>
      <w:bookmarkStart w:id="1" w:name="6420684-6634356-6"/>
      <w:bookmarkEnd w:id="1"/>
    </w:p>
    <w:p w:rsidR="0085714D" w:rsidRDefault="0085714D">
      <w:pPr>
        <w:ind w:firstLineChars="200" w:firstLine="420"/>
        <w:jc w:val="left"/>
      </w:pPr>
    </w:p>
    <w:p w:rsidR="0085714D" w:rsidRDefault="0085714D">
      <w:pPr>
        <w:pStyle w:val="2"/>
        <w:ind w:leftChars="0" w:left="0"/>
        <w:jc w:val="left"/>
      </w:pPr>
    </w:p>
    <w:p w:rsidR="0085714D" w:rsidRDefault="0085714D">
      <w:pPr>
        <w:pStyle w:val="2"/>
        <w:ind w:leftChars="0" w:left="0" w:firstLine="422"/>
        <w:jc w:val="left"/>
        <w:rPr>
          <w:b/>
        </w:rPr>
      </w:pPr>
    </w:p>
    <w:sectPr w:rsidR="0085714D" w:rsidSect="0085714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9B0" w:rsidRDefault="00C259B0" w:rsidP="0085714D">
      <w:r>
        <w:separator/>
      </w:r>
    </w:p>
  </w:endnote>
  <w:endnote w:type="continuationSeparator" w:id="0">
    <w:p w:rsidR="00C259B0" w:rsidRDefault="00C259B0" w:rsidP="00857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宋体"/>
    <w:charset w:val="86"/>
    <w:family w:val="auto"/>
    <w:pitch w:val="default"/>
    <w:sig w:usb0="00000000" w:usb1="0000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___">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607595"/>
    </w:sdtPr>
    <w:sdtContent>
      <w:p w:rsidR="0085714D" w:rsidRDefault="0085714D">
        <w:pPr>
          <w:pStyle w:val="a5"/>
          <w:jc w:val="center"/>
        </w:pPr>
        <w:r w:rsidRPr="0085714D">
          <w:fldChar w:fldCharType="begin"/>
        </w:r>
        <w:r w:rsidR="00C259B0">
          <w:instrText xml:space="preserve"> PAGE   \* MERGEFORMAT </w:instrText>
        </w:r>
        <w:r w:rsidRPr="0085714D">
          <w:fldChar w:fldCharType="separate"/>
        </w:r>
        <w:r w:rsidR="001C1A6B" w:rsidRPr="001C1A6B">
          <w:rPr>
            <w:noProof/>
            <w:lang w:val="zh-CN"/>
          </w:rPr>
          <w:t>4</w:t>
        </w:r>
        <w:r>
          <w:rPr>
            <w:lang w:val="zh-CN"/>
          </w:rPr>
          <w:fldChar w:fldCharType="end"/>
        </w:r>
      </w:p>
    </w:sdtContent>
  </w:sdt>
  <w:p w:rsidR="0085714D" w:rsidRDefault="008571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9B0" w:rsidRDefault="00C259B0" w:rsidP="0085714D">
      <w:r>
        <w:separator/>
      </w:r>
    </w:p>
  </w:footnote>
  <w:footnote w:type="continuationSeparator" w:id="0">
    <w:p w:rsidR="00C259B0" w:rsidRDefault="00C259B0" w:rsidP="00857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14D" w:rsidRDefault="0085714D">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5F0"/>
    <w:rsid w:val="000259A3"/>
    <w:rsid w:val="001C1A6B"/>
    <w:rsid w:val="00214944"/>
    <w:rsid w:val="002155F0"/>
    <w:rsid w:val="002E54EA"/>
    <w:rsid w:val="00341BDC"/>
    <w:rsid w:val="00345B13"/>
    <w:rsid w:val="00366C67"/>
    <w:rsid w:val="003E3521"/>
    <w:rsid w:val="004B42EB"/>
    <w:rsid w:val="004F14E7"/>
    <w:rsid w:val="00566E20"/>
    <w:rsid w:val="005C362A"/>
    <w:rsid w:val="006677C7"/>
    <w:rsid w:val="0070611E"/>
    <w:rsid w:val="007500E3"/>
    <w:rsid w:val="00762635"/>
    <w:rsid w:val="007A3BFD"/>
    <w:rsid w:val="007A5298"/>
    <w:rsid w:val="00821E59"/>
    <w:rsid w:val="0085714D"/>
    <w:rsid w:val="0086570B"/>
    <w:rsid w:val="0095709B"/>
    <w:rsid w:val="009F18AE"/>
    <w:rsid w:val="00A21C60"/>
    <w:rsid w:val="00AA2B15"/>
    <w:rsid w:val="00AF74BA"/>
    <w:rsid w:val="00B63AE3"/>
    <w:rsid w:val="00BA10DC"/>
    <w:rsid w:val="00C259B0"/>
    <w:rsid w:val="00C3428E"/>
    <w:rsid w:val="00DC4A42"/>
    <w:rsid w:val="00FA747B"/>
    <w:rsid w:val="00FF4688"/>
    <w:rsid w:val="050649EC"/>
    <w:rsid w:val="0AB84048"/>
    <w:rsid w:val="1489084B"/>
    <w:rsid w:val="5C8F1372"/>
    <w:rsid w:val="7D1D43EF"/>
    <w:rsid w:val="7FE67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85714D"/>
    <w:pPr>
      <w:widowControl w:val="0"/>
      <w:jc w:val="both"/>
    </w:pPr>
    <w:rPr>
      <w:rFonts w:ascii="Calibri" w:hAnsi="Calibri"/>
      <w:kern w:val="2"/>
      <w:sz w:val="21"/>
      <w:szCs w:val="24"/>
    </w:rPr>
  </w:style>
  <w:style w:type="paragraph" w:styleId="1">
    <w:name w:val="heading 1"/>
    <w:basedOn w:val="a"/>
    <w:next w:val="a"/>
    <w:link w:val="1Char"/>
    <w:uiPriority w:val="9"/>
    <w:qFormat/>
    <w:rsid w:val="0085714D"/>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rsid w:val="0085714D"/>
    <w:pPr>
      <w:keepNext/>
      <w:keepLines/>
      <w:adjustRightInd w:val="0"/>
      <w:snapToGrid w:val="0"/>
      <w:spacing w:line="540" w:lineRule="exact"/>
      <w:ind w:firstLineChars="200" w:firstLine="721"/>
      <w:outlineLvl w:val="2"/>
    </w:pPr>
    <w:rPr>
      <w:rFonts w:eastAsia="楷体_GB2312"/>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5714D"/>
    <w:pPr>
      <w:spacing w:after="120"/>
      <w:ind w:leftChars="200" w:left="420"/>
    </w:pPr>
  </w:style>
  <w:style w:type="paragraph" w:styleId="a4">
    <w:name w:val="Date"/>
    <w:basedOn w:val="a"/>
    <w:next w:val="a"/>
    <w:link w:val="Char0"/>
    <w:qFormat/>
    <w:rsid w:val="0085714D"/>
    <w:pPr>
      <w:ind w:leftChars="2500" w:left="100"/>
    </w:pPr>
  </w:style>
  <w:style w:type="paragraph" w:styleId="a5">
    <w:name w:val="footer"/>
    <w:basedOn w:val="a"/>
    <w:link w:val="Char1"/>
    <w:uiPriority w:val="99"/>
    <w:qFormat/>
    <w:rsid w:val="0085714D"/>
    <w:pPr>
      <w:tabs>
        <w:tab w:val="center" w:pos="4153"/>
        <w:tab w:val="right" w:pos="8306"/>
      </w:tabs>
      <w:snapToGrid w:val="0"/>
      <w:jc w:val="left"/>
    </w:pPr>
    <w:rPr>
      <w:sz w:val="18"/>
      <w:szCs w:val="18"/>
    </w:rPr>
  </w:style>
  <w:style w:type="paragraph" w:styleId="a6">
    <w:name w:val="header"/>
    <w:basedOn w:val="a"/>
    <w:link w:val="Char2"/>
    <w:qFormat/>
    <w:rsid w:val="008571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85714D"/>
    <w:pPr>
      <w:spacing w:line="660" w:lineRule="exact"/>
      <w:ind w:firstLine="705"/>
    </w:pPr>
    <w:rPr>
      <w:rFonts w:ascii="仿宋_GB2312" w:eastAsia="仿宋_GB2312" w:cs="仿宋_GB2312"/>
      <w:color w:val="000000"/>
      <w:sz w:val="36"/>
      <w:szCs w:val="36"/>
    </w:rPr>
  </w:style>
  <w:style w:type="paragraph" w:styleId="2">
    <w:name w:val="Body Text First Indent 2"/>
    <w:basedOn w:val="a3"/>
    <w:link w:val="2Char"/>
    <w:qFormat/>
    <w:rsid w:val="0085714D"/>
    <w:pPr>
      <w:spacing w:after="0"/>
      <w:ind w:firstLineChars="200" w:firstLine="420"/>
    </w:pPr>
    <w:rPr>
      <w:rFonts w:cs="Calibri"/>
    </w:rPr>
  </w:style>
  <w:style w:type="character" w:customStyle="1" w:styleId="1Char">
    <w:name w:val="标题 1 Char"/>
    <w:basedOn w:val="a0"/>
    <w:link w:val="1"/>
    <w:uiPriority w:val="9"/>
    <w:qFormat/>
    <w:rsid w:val="0085714D"/>
    <w:rPr>
      <w:rFonts w:ascii="Calibri" w:hAnsi="Calibri"/>
      <w:b/>
      <w:bCs/>
      <w:kern w:val="44"/>
      <w:sz w:val="44"/>
      <w:szCs w:val="44"/>
    </w:rPr>
  </w:style>
  <w:style w:type="character" w:customStyle="1" w:styleId="Char">
    <w:name w:val="正文文本缩进 Char"/>
    <w:basedOn w:val="a0"/>
    <w:link w:val="a3"/>
    <w:rsid w:val="0085714D"/>
    <w:rPr>
      <w:rFonts w:ascii="Calibri" w:hAnsi="Calibri"/>
      <w:kern w:val="2"/>
      <w:sz w:val="21"/>
      <w:szCs w:val="24"/>
    </w:rPr>
  </w:style>
  <w:style w:type="character" w:customStyle="1" w:styleId="2Char">
    <w:name w:val="正文首行缩进 2 Char"/>
    <w:basedOn w:val="Char"/>
    <w:link w:val="2"/>
    <w:rsid w:val="0085714D"/>
    <w:rPr>
      <w:rFonts w:cs="Calibri"/>
    </w:rPr>
  </w:style>
  <w:style w:type="paragraph" w:customStyle="1" w:styleId="0">
    <w:name w:val="0"/>
    <w:basedOn w:val="a"/>
    <w:qFormat/>
    <w:rsid w:val="0085714D"/>
    <w:pPr>
      <w:widowControl/>
      <w:snapToGrid w:val="0"/>
    </w:pPr>
    <w:rPr>
      <w:rFonts w:ascii="Times New Roman" w:hAnsi="Times New Roman"/>
      <w:kern w:val="0"/>
      <w:sz w:val="20"/>
      <w:szCs w:val="20"/>
    </w:rPr>
  </w:style>
  <w:style w:type="character" w:customStyle="1" w:styleId="Char0">
    <w:name w:val="日期 Char"/>
    <w:basedOn w:val="a0"/>
    <w:link w:val="a4"/>
    <w:qFormat/>
    <w:rsid w:val="0085714D"/>
    <w:rPr>
      <w:rFonts w:ascii="Calibri" w:hAnsi="Calibri"/>
      <w:kern w:val="2"/>
      <w:sz w:val="21"/>
      <w:szCs w:val="24"/>
    </w:rPr>
  </w:style>
  <w:style w:type="character" w:customStyle="1" w:styleId="Char2">
    <w:name w:val="页眉 Char"/>
    <w:basedOn w:val="a0"/>
    <w:link w:val="a6"/>
    <w:qFormat/>
    <w:rsid w:val="0085714D"/>
    <w:rPr>
      <w:rFonts w:ascii="Calibri" w:hAnsi="Calibri"/>
      <w:kern w:val="2"/>
      <w:sz w:val="18"/>
      <w:szCs w:val="18"/>
    </w:rPr>
  </w:style>
  <w:style w:type="character" w:customStyle="1" w:styleId="Char1">
    <w:name w:val="页脚 Char"/>
    <w:basedOn w:val="a0"/>
    <w:link w:val="a5"/>
    <w:uiPriority w:val="99"/>
    <w:qFormat/>
    <w:rsid w:val="0085714D"/>
    <w:rPr>
      <w:rFonts w:ascii="Calibri" w:hAnsi="Calibri"/>
      <w:kern w:val="2"/>
      <w:sz w:val="18"/>
      <w:szCs w:val="18"/>
    </w:rPr>
  </w:style>
  <w:style w:type="paragraph" w:styleId="a7">
    <w:name w:val="Balloon Text"/>
    <w:basedOn w:val="a"/>
    <w:link w:val="Char3"/>
    <w:rsid w:val="00345B13"/>
    <w:rPr>
      <w:sz w:val="18"/>
      <w:szCs w:val="18"/>
    </w:rPr>
  </w:style>
  <w:style w:type="character" w:customStyle="1" w:styleId="Char3">
    <w:name w:val="批注框文本 Char"/>
    <w:basedOn w:val="a0"/>
    <w:link w:val="a7"/>
    <w:rsid w:val="00345B1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930</Words>
  <Characters>5304</Characters>
  <Application>Microsoft Office Word</Application>
  <DocSecurity>0</DocSecurity>
  <Lines>44</Lines>
  <Paragraphs>12</Paragraphs>
  <ScaleCrop>false</ScaleCrop>
  <Company>Microsoft</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2021-11-23T02:08:00Z</cp:lastPrinted>
  <dcterms:created xsi:type="dcterms:W3CDTF">2021-11-23T02:16:00Z</dcterms:created>
  <dcterms:modified xsi:type="dcterms:W3CDTF">2021-11-23T02:16:00Z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C1D70EFD518E49D9A803DD35626A87E0</vt:lpwstr>
  </property>
</Properties>
</file>